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24"/>
        <w:jc w:val="center"/>
        <w:rPr>
          <w:rFonts w:ascii="Liberation Sans" w:hAnsi="Liberation Sans" w:cs="Liberation Sans"/>
          <w:highlight w:val="none"/>
        </w:rPr>
        <w:outlineLvl w:val="0"/>
      </w:pPr>
      <w:r>
        <w:rPr>
          <w:rFonts w:ascii="Liberation Sans" w:hAnsi="Liberation Sans" w:eastAsia="Liberation Sans" w:cs="Liberation Sans"/>
          <w:highlight w:val="none"/>
          <w:lang w:eastAsia="zh-CN"/>
        </w:rPr>
      </w:r>
      <w:r>
        <w:rPr>
          <w:rFonts w:ascii="Liberation Sans" w:hAnsi="Liberation Sans" w:eastAsia="Liberation Sans" w:cs="Liberation Sans"/>
          <w:highlight w:val="none"/>
        </w:rPr>
        <w:object w:dxaOrig="4943" w:dyaOrig="556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48.65pt;height:55.86pt;mso-wrap-distance-left:0.00pt;mso-wrap-distance-top:0.00pt;mso-wrap-distance-right:0.00pt;mso-wrap-distance-bottom:0.00pt;" filled="f" stroked="f">
            <v:path textboxrect="0,0,0,0"/>
            <v:imagedata r:id="rId15" o:title=""/>
          </v:shape>
          <o:OLEObject DrawAspect="Content" r:id="rId16" ObjectID="_1525040" ProgID="CorelDRAW.Graphic.12" ShapeID="_x0000_i0" Type="Embed"/>
        </w:objec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tbl>
      <w:tblPr>
        <w:tblW w:w="93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4"/>
      </w:tblGrid>
      <w:tr>
        <w:tblPrEx/>
        <w:trPr/>
        <w:tc>
          <w:tcPr>
            <w:tcW w:w="9354" w:type="dxa"/>
            <w:textDirection w:val="lrTb"/>
            <w:noWrap w:val="false"/>
          </w:tcPr>
          <w:p>
            <w:pPr>
              <w:pStyle w:val="1024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  <w:highlight w:val="none"/>
              </w:rPr>
              <w:t xml:space="preserve">ДУМА 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  <w:highlight w:val="none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  <w:highlight w:val="none"/>
              </w:rPr>
            </w:r>
          </w:p>
          <w:p>
            <w:pPr>
              <w:pStyle w:val="1024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  <w:highlight w:val="none"/>
              </w:rPr>
            </w:pP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  <w:highlight w:val="none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  <w:highlight w:val="none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auto" w:sz="12" w:space="0"/>
              <w:left w:val="none" w:color="000000" w:sz="4" w:space="0"/>
              <w:bottom w:val="single" w:color="auto" w:sz="24" w:space="0"/>
              <w:right w:val="none" w:color="000000" w:sz="4" w:space="0"/>
            </w:tcBorders>
            <w:tcW w:w="9354" w:type="dxa"/>
            <w:textDirection w:val="lrTb"/>
            <w:noWrap w:val="false"/>
          </w:tcPr>
          <w:p>
            <w:pPr>
              <w:pStyle w:val="1024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  <w:highlight w:val="none"/>
              </w:rPr>
            </w:pPr>
            <w:r>
              <w:rPr>
                <w:rFonts w:ascii="Liberation Sans" w:hAnsi="Liberation Sans" w:cs="Liberation Sans"/>
                <w:b/>
                <w:bCs/>
                <w:sz w:val="2"/>
                <w:szCs w:val="2"/>
                <w:highlight w:val="none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  <w:highlight w:val="none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  <w:highlight w:val="none"/>
              </w:rPr>
            </w:r>
          </w:p>
        </w:tc>
      </w:tr>
    </w:tbl>
    <w:p>
      <w:pPr>
        <w:pStyle w:val="1024"/>
        <w:jc w:val="center"/>
        <w:widowControl w:val="off"/>
        <w:rPr>
          <w:rFonts w:ascii="Liberation Sans" w:hAnsi="Liberation Sans" w:cs="Liberation Sans"/>
          <w:b/>
          <w:bCs/>
          <w:sz w:val="20"/>
          <w:highlight w:val="none"/>
        </w:rPr>
      </w:pPr>
      <w:r>
        <w:rPr>
          <w:rFonts w:ascii="Liberation Sans" w:hAnsi="Liberation Sans" w:cs="Liberation Sans"/>
          <w:b/>
          <w:bCs/>
          <w:sz w:val="20"/>
          <w:highlight w:val="none"/>
        </w:rPr>
      </w:r>
      <w:r>
        <w:rPr>
          <w:rFonts w:ascii="Liberation Sans" w:hAnsi="Liberation Sans" w:cs="Liberation Sans"/>
          <w:b/>
          <w:bCs/>
          <w:sz w:val="20"/>
          <w:highlight w:val="none"/>
        </w:rPr>
      </w:r>
      <w:r>
        <w:rPr>
          <w:rFonts w:ascii="Liberation Sans" w:hAnsi="Liberation Sans" w:cs="Liberation Sans"/>
          <w:b/>
          <w:bCs/>
          <w:sz w:val="20"/>
          <w:highlight w:val="none"/>
        </w:rPr>
      </w:r>
    </w:p>
    <w:p>
      <w:pPr>
        <w:pStyle w:val="1024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  <w:highlight w:val="none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  <w:highlight w:val="none"/>
        </w:rPr>
        <w:t xml:space="preserve">РЕШЕНИЕ № 357</w:t>
      </w:r>
      <w:r>
        <w:rPr>
          <w:rFonts w:ascii="Liberation Sans" w:hAnsi="Liberation Sans" w:cs="Liberation Sans"/>
          <w:b/>
          <w:bCs/>
          <w:sz w:val="36"/>
          <w:szCs w:val="36"/>
          <w:highlight w:val="none"/>
        </w:rPr>
      </w:r>
      <w:r>
        <w:rPr>
          <w:rFonts w:ascii="Liberation Sans" w:hAnsi="Liberation Sans" w:cs="Liberation Sans"/>
          <w:b/>
          <w:bCs/>
          <w:sz w:val="36"/>
          <w:szCs w:val="36"/>
          <w:highlight w:val="none"/>
        </w:rPr>
      </w:r>
    </w:p>
    <w:p>
      <w:pPr>
        <w:contextualSpacing w:val="0"/>
        <w:jc w:val="left"/>
        <w:spacing w:before="0" w:after="0" w:line="250" w:lineRule="auto"/>
        <w:widowControl w:val="off"/>
        <w:rPr>
          <w:rFonts w:ascii="Liberation Sans" w:hAnsi="Liberation Sans" w:cs="Liberation Sans"/>
          <w:b/>
          <w:bCs/>
          <w:sz w:val="20"/>
          <w:szCs w:val="36"/>
          <w:highlight w:val="none"/>
        </w:rPr>
        <w:suppressLineNumbers w:val="0"/>
      </w:pPr>
      <w:r>
        <w:rPr>
          <w:rFonts w:ascii="Liberation Sans" w:hAnsi="Liberation Sans" w:cs="Liberation Sans"/>
          <w:b/>
          <w:bCs/>
          <w:sz w:val="20"/>
          <w:szCs w:val="36"/>
          <w:highlight w:val="none"/>
        </w:rPr>
      </w:r>
      <w:r>
        <w:rPr>
          <w:rFonts w:ascii="Liberation Sans" w:hAnsi="Liberation Sans" w:cs="Liberation Sans"/>
          <w:b/>
          <w:bCs/>
          <w:sz w:val="20"/>
          <w:szCs w:val="36"/>
          <w:highlight w:val="none"/>
        </w:rPr>
      </w:r>
      <w:r>
        <w:rPr>
          <w:rFonts w:ascii="Liberation Sans" w:hAnsi="Liberation Sans" w:cs="Liberation Sans"/>
          <w:b/>
          <w:bCs/>
          <w:sz w:val="20"/>
          <w:szCs w:val="36"/>
          <w:highlight w:val="none"/>
        </w:rPr>
      </w:r>
    </w:p>
    <w:p>
      <w:pPr>
        <w:pStyle w:val="1024"/>
        <w:contextualSpacing w:val="0"/>
        <w:jc w:val="left"/>
        <w:spacing w:before="0" w:after="0" w:line="250" w:lineRule="auto"/>
        <w:widowControl w:val="off"/>
        <w:rPr>
          <w:rFonts w:ascii="Liberation Sans" w:hAnsi="Liberation Sans" w:cs="Liberation Sans"/>
          <w:b/>
          <w:bCs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/>
          <w:bCs/>
          <w:highlight w:val="none"/>
        </w:rPr>
        <w:t xml:space="preserve">28.11.2024</w:t>
      </w:r>
      <w:r>
        <w:rPr>
          <w:rFonts w:ascii="Liberation Sans" w:hAnsi="Liberation Sans" w:eastAsia="Liberation Sans" w:cs="Liberation Sans"/>
          <w:b/>
          <w:bCs/>
          <w:highlight w:val="none"/>
        </w:rPr>
        <w:t xml:space="preserve">               </w:t>
      </w:r>
      <w:r>
        <w:rPr>
          <w:rFonts w:ascii="Liberation Sans" w:hAnsi="Liberation Sans" w:eastAsia="Liberation Sans" w:cs="Liberation Sans"/>
          <w:b/>
          <w:bCs/>
          <w:highlight w:val="none"/>
        </w:rPr>
        <w:t xml:space="preserve">                                                       г. Новый Уренгой</w:t>
      </w: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  <w:highlight w:val="none"/>
        </w:rPr>
      </w:r>
    </w:p>
    <w:p>
      <w:pPr>
        <w:contextualSpacing w:val="0"/>
        <w:jc w:val="left"/>
        <w:spacing w:before="0" w:after="0" w:line="250" w:lineRule="auto"/>
        <w:widowControl w:val="off"/>
        <w:rPr>
          <w:rFonts w:ascii="Liberation Sans" w:hAnsi="Liberation Sans" w:cs="Liberation Sans"/>
          <w:color w:val="000000" w:themeColor="text1"/>
          <w:highlight w:val="none"/>
        </w:rPr>
        <w:suppressLineNumbers w:val="0"/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</w:p>
    <w:p>
      <w:pPr>
        <w:contextualSpacing w:val="0"/>
        <w:jc w:val="center"/>
        <w:spacing w:before="0" w:after="0" w:line="250" w:lineRule="auto"/>
        <w:widowControl w:val="off"/>
        <w:rPr>
          <w:rFonts w:ascii="Liberation Sans" w:hAnsi="Liberation Sans" w:cs="Liberation Sans"/>
          <w:color w:val="000000" w:themeColor="text1"/>
          <w:highlight w:val="none"/>
        </w:rPr>
        <w:suppressLineNumbers w:val="0"/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none"/>
        </w:rPr>
        <w:t xml:space="preserve">Об утверждении Положения о предс</w:t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none"/>
        </w:rPr>
        <w:t xml:space="preserve">тавителях городского округа город Новый Уренгой Ямало-Ненецкого автономного округа </w:t>
        <w:br/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none"/>
        </w:rPr>
        <w:t xml:space="preserve">в о</w:t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none"/>
        </w:rPr>
        <w:t xml:space="preserve">рганах управления и ревизионных комиссиях хозяйственных обществ, в</w:t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none"/>
        </w:rPr>
        <w:t xml:space="preserve"> которых имеется доля участия городского округа город Новый Уренгой Ямало-Ненецкого автономного округа</w:t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</w:p>
    <w:p>
      <w:pPr>
        <w:contextualSpacing w:val="0"/>
        <w:jc w:val="left"/>
        <w:spacing w:before="0" w:after="0" w:line="250" w:lineRule="auto"/>
        <w:widowControl w:val="off"/>
        <w:rPr>
          <w:rFonts w:ascii="Liberation Sans" w:hAnsi="Liberation Sans" w:cs="Liberation Sans"/>
          <w:color w:val="000000" w:themeColor="text1"/>
          <w:highlight w:val="none"/>
        </w:rPr>
        <w:suppressLineNumbers w:val="0"/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</w:p>
    <w:p>
      <w:pPr>
        <w:contextualSpacing w:val="0"/>
        <w:jc w:val="left"/>
        <w:spacing w:before="0" w:after="0" w:line="250" w:lineRule="auto"/>
        <w:widowControl w:val="off"/>
        <w:rPr>
          <w:rFonts w:ascii="Liberation Sans" w:hAnsi="Liberation Sans" w:cs="Liberation Sans"/>
          <w:color w:val="000000" w:themeColor="text1"/>
          <w:highlight w:val="none"/>
        </w:rPr>
        <w:suppressLineNumbers w:val="0"/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</w:p>
    <w:p>
      <w:pPr>
        <w:contextualSpacing w:val="0"/>
        <w:jc w:val="left"/>
        <w:spacing w:before="0" w:after="0" w:line="250" w:lineRule="auto"/>
        <w:widowControl w:val="off"/>
        <w:rPr>
          <w:rFonts w:ascii="Liberation Sans" w:hAnsi="Liberation Sans" w:cs="Liberation Sans"/>
          <w:color w:val="000000" w:themeColor="text1"/>
          <w:highlight w:val="none"/>
        </w:rPr>
        <w:suppressLineNumbers w:val="0"/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</w:p>
    <w:p>
      <w:pPr>
        <w:pStyle w:val="1047"/>
        <w:contextualSpacing w:val="0"/>
        <w:ind w:firstLine="708"/>
        <w:jc w:val="both"/>
        <w:spacing w:before="0" w:after="0" w:line="250" w:lineRule="auto"/>
        <w:rPr>
          <w:highlight w:val="none"/>
        </w:rPr>
        <w:suppressLineNumbers w:val="0"/>
      </w:pPr>
      <w:r>
        <w:rPr>
          <w:rFonts w:ascii="Liberation Sans" w:hAnsi="Liberation Sans" w:eastAsia="Liberation Serif" w:cs="Liberation Sans"/>
          <w:color w:val="000000" w:themeColor="text1"/>
          <w:spacing w:val="0"/>
          <w:sz w:val="28"/>
          <w:szCs w:val="28"/>
          <w:highlight w:val="none"/>
        </w:rPr>
        <w:t xml:space="preserve">В соответствии с </w:t>
      </w:r>
      <w:r>
        <w:rPr>
          <w:rFonts w:ascii="Liberation Sans" w:hAnsi="Liberation Sans" w:eastAsia="Liberation Serif" w:cs="Liberation Sans"/>
          <w:color w:val="000000" w:themeColor="text1"/>
          <w:spacing w:val="0"/>
          <w:sz w:val="28"/>
          <w:szCs w:val="28"/>
          <w:highlight w:val="none"/>
        </w:rPr>
        <w:t xml:space="preserve">Гражданским кодекс</w:t>
      </w:r>
      <w:r>
        <w:rPr>
          <w:rFonts w:ascii="Liberation Sans" w:hAnsi="Liberation Sans" w:eastAsia="Liberation Serif" w:cs="Liberation Sans"/>
          <w:color w:val="000000" w:themeColor="text1"/>
          <w:spacing w:val="0"/>
          <w:sz w:val="28"/>
          <w:szCs w:val="28"/>
          <w:highlight w:val="none"/>
        </w:rPr>
        <w:t xml:space="preserve">ом Российской Федерац</w:t>
      </w:r>
      <w:r>
        <w:rPr>
          <w:rFonts w:ascii="Liberation Sans" w:hAnsi="Liberation Sans" w:eastAsia="Liberation Serif" w:cs="Liberation Sans"/>
          <w:color w:val="000000" w:themeColor="text1"/>
          <w:spacing w:val="0"/>
          <w:sz w:val="28"/>
          <w:szCs w:val="28"/>
          <w:highlight w:val="none"/>
        </w:rPr>
        <w:t xml:space="preserve">и</w:t>
      </w:r>
      <w:r>
        <w:rPr>
          <w:rFonts w:ascii="Liberation Sans" w:hAnsi="Liberation Sans" w:eastAsia="Liberation Serif" w:cs="Liberation Sans"/>
          <w:color w:val="000000" w:themeColor="text1"/>
          <w:spacing w:val="0"/>
          <w:sz w:val="28"/>
          <w:szCs w:val="28"/>
          <w:highlight w:val="none"/>
        </w:rPr>
        <w:t xml:space="preserve">и,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федеральными законами от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26.12.1995 № 208-ФЗ «Об акционерных обществах», от 08.02.1998 № 14-ФЗ «Об обществах с ограниченной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ответственностью», 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от 21.12.2001 № 178-ФЗ «О приватизации государственного и муниципального имущества»,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от 06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.10.2003 </w:t>
        <w:br/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№ 1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31-ФЗ «Об общих принципах организации местного самоуправлен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ия в Российской Федерации»</w:t>
      </w:r>
      <w:r>
        <w:rPr>
          <w:rFonts w:ascii="Liberation Sans" w:hAnsi="Liberation Sans" w:eastAsia="Liberation Serif" w:cs="Liberation Sans"/>
          <w:spacing w:val="0"/>
          <w:sz w:val="28"/>
          <w:szCs w:val="28"/>
          <w:highlight w:val="none"/>
        </w:rPr>
        <w:t xml:space="preserve">, руководствуясь</w:t>
      </w:r>
      <w:r>
        <w:rPr>
          <w:rFonts w:ascii="Liberation Sans" w:hAnsi="Liberation Sans" w:eastAsia="Liberation Serif" w:cs="Liberation Sans"/>
          <w:color w:val="000000" w:themeColor="text1"/>
          <w:spacing w:val="0"/>
          <w:sz w:val="28"/>
          <w:szCs w:val="28"/>
          <w:highlight w:val="none"/>
        </w:rPr>
        <w:t xml:space="preserve"> Уставом городского округа город Новый Уренгой Ямало-Ненецкого автономного округа, Дума города</w:t>
      </w:r>
      <w:r>
        <w:rPr>
          <w:rFonts w:ascii="Liberation Sans" w:hAnsi="Liberation Sans" w:eastAsia="Liberation Serif" w:cs="Liberation Sans"/>
          <w:color w:val="000000" w:themeColor="text1"/>
          <w:spacing w:val="0"/>
          <w:sz w:val="28"/>
          <w:szCs w:val="28"/>
          <w:highlight w:val="none"/>
        </w:rPr>
        <w:t xml:space="preserve"> Новый Уренгой</w:t>
      </w:r>
      <w:r>
        <w:rPr>
          <w:rFonts w:ascii="Liberation Sans" w:hAnsi="Liberation Sans" w:cs="Liberation Sans"/>
          <w:highlight w:val="none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left"/>
        <w:spacing w:before="0" w:after="0" w:line="250" w:lineRule="auto"/>
        <w:rPr>
          <w:highlight w:val="none"/>
        </w:rPr>
        <w:suppressLineNumbers w:val="0"/>
      </w:pPr>
      <w:r>
        <w:rPr>
          <w:rFonts w:ascii="Liberation Sans" w:hAnsi="Liberation Sans" w:eastAsia="Liberation Serif" w:cs="Liberation Sans"/>
          <w:color w:val="000000"/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left"/>
        <w:spacing w:before="0" w:after="0" w:line="250" w:lineRule="auto"/>
        <w:rPr>
          <w:highlight w:val="none"/>
        </w:rPr>
        <w:suppressLineNumbers w:val="0"/>
      </w:pPr>
      <w:r>
        <w:rPr>
          <w:rFonts w:ascii="Liberation Sans" w:hAnsi="Liberation Sans" w:eastAsia="Liberation Serif" w:cs="Liberation Sans"/>
          <w:color w:val="000000" w:themeColor="text1"/>
          <w:szCs w:val="28"/>
          <w:highlight w:val="none"/>
        </w:rPr>
        <w:t xml:space="preserve">РЕШИЛА: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left"/>
        <w:spacing w:before="0" w:after="0" w:line="250" w:lineRule="auto"/>
        <w:rPr>
          <w:highlight w:val="none"/>
        </w:rPr>
        <w:suppressLineNumbers w:val="0"/>
      </w:pPr>
      <w:r>
        <w:rPr>
          <w:rFonts w:ascii="Liberation Sans" w:hAnsi="Liberation Sans" w:eastAsia="Liberation Serif" w:cs="Liberation Sans"/>
          <w:color w:val="000000"/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47"/>
        <w:contextualSpacing w:val="0"/>
        <w:ind w:firstLine="709"/>
        <w:jc w:val="both"/>
        <w:spacing w:before="0" w:after="0" w:line="250" w:lineRule="auto"/>
        <w:tabs>
          <w:tab w:val="left" w:pos="-3828" w:leader="none"/>
          <w:tab w:val="left" w:pos="1134" w:leader="none"/>
        </w:tabs>
        <w:rPr>
          <w:highlight w:val="none"/>
        </w:rPr>
        <w:suppressLineNumbers w:val="0"/>
      </w:pPr>
      <w:r>
        <w:rPr>
          <w:rFonts w:ascii="Liberation Sans" w:hAnsi="Liberation Sans" w:eastAsia="Liberation Serif" w:cs="Liberation Sans"/>
          <w:color w:val="000000" w:themeColor="text1"/>
          <w:spacing w:val="-4"/>
          <w:sz w:val="28"/>
          <w:szCs w:val="28"/>
          <w:highlight w:val="none"/>
        </w:rPr>
        <w:t xml:space="preserve">1. 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Утвердить Положение о предс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тавителях городского округа город Новый Уренгой Ямало-Ненецкого автономного округа в органах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управления и ревизионных комиссиях хозяйственных обществ, </w:t>
        <w:br/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в к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оторых имеется доля участия 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erif" w:cs="Liberation Sans"/>
          <w:color w:val="000000" w:themeColor="text1"/>
          <w:spacing w:val="-4"/>
          <w:sz w:val="28"/>
          <w:szCs w:val="28"/>
          <w:highlight w:val="none"/>
        </w:rPr>
        <w:t xml:space="preserve">, согласно приложению </w:t>
        <w:br/>
      </w:r>
      <w:r>
        <w:rPr>
          <w:rFonts w:ascii="Liberation Sans" w:hAnsi="Liberation Sans" w:eastAsia="Liberation Serif" w:cs="Liberation Sans"/>
          <w:color w:val="000000" w:themeColor="text1"/>
          <w:spacing w:val="-4"/>
          <w:sz w:val="28"/>
          <w:szCs w:val="28"/>
          <w:highlight w:val="none"/>
        </w:rPr>
        <w:t xml:space="preserve">к н</w:t>
      </w:r>
      <w:r>
        <w:rPr>
          <w:rFonts w:ascii="Liberation Sans" w:hAnsi="Liberation Sans" w:eastAsia="Liberation Serif" w:cs="Liberation Sans"/>
          <w:color w:val="000000" w:themeColor="text1"/>
          <w:spacing w:val="-4"/>
          <w:sz w:val="28"/>
          <w:szCs w:val="28"/>
          <w:highlight w:val="none"/>
        </w:rPr>
        <w:t xml:space="preserve">астоящ</w:t>
      </w:r>
      <w:r>
        <w:rPr>
          <w:rFonts w:ascii="Liberation Sans" w:hAnsi="Liberation Sans" w:eastAsia="Liberation Serif" w:cs="Liberation Sans"/>
          <w:color w:val="000000" w:themeColor="text1"/>
          <w:spacing w:val="-4"/>
          <w:sz w:val="28"/>
          <w:szCs w:val="28"/>
          <w:highlight w:val="none"/>
        </w:rPr>
        <w:t xml:space="preserve">ему решению.</w:t>
      </w:r>
      <w:r>
        <w:rPr>
          <w:highlight w:val="none"/>
        </w:rPr>
      </w:r>
      <w:r>
        <w:rPr>
          <w:highlight w:val="none"/>
        </w:rPr>
      </w:r>
    </w:p>
    <w:p>
      <w:pPr>
        <w:pStyle w:val="1047"/>
        <w:contextualSpacing w:val="0"/>
        <w:ind w:firstLine="709"/>
        <w:jc w:val="both"/>
        <w:spacing w:before="0" w:after="0" w:line="250" w:lineRule="auto"/>
        <w:widowControl/>
        <w:tabs>
          <w:tab w:val="left" w:pos="-3828" w:leader="none"/>
          <w:tab w:val="left" w:pos="1134" w:leader="none"/>
        </w:tabs>
        <w:rPr>
          <w:highlight w:val="non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2. Признать утратившим силу решение Городской Думы муниципального образования город Новый Уренгой от 30.09.2021 № 85 «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Об утверждении Положения о представителях муниципального образования город Новый Уренгой в органах управления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хозяйственных обществ, в которых имеет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ся доля участия муниципального образования город Новый Уренгой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».</w:t>
      </w:r>
      <w:r>
        <w:rPr>
          <w:highlight w:val="none"/>
        </w:rPr>
      </w:r>
      <w:r>
        <w:rPr>
          <w:highlight w:val="none"/>
        </w:rPr>
      </w:r>
    </w:p>
    <w:p>
      <w:pPr>
        <w:pStyle w:val="1047"/>
        <w:contextualSpacing w:val="0"/>
        <w:ind w:firstLine="709"/>
        <w:jc w:val="both"/>
        <w:spacing w:before="0" w:after="0" w:line="250" w:lineRule="auto"/>
        <w:widowControl/>
        <w:tabs>
          <w:tab w:val="left" w:pos="-3828" w:leader="none"/>
          <w:tab w:val="left" w:pos="1134" w:leader="none"/>
        </w:tabs>
        <w:rPr>
          <w:highlight w:val="none"/>
        </w:rPr>
        <w:suppressLineNumbers w:val="0"/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  <w:t xml:space="preserve">3. Разместить настоящее решение в сетевом издании «Импульс Севера».</w:t>
      </w:r>
      <w:r>
        <w:rPr>
          <w:highlight w:val="none"/>
        </w:rPr>
      </w:r>
      <w:r>
        <w:rPr>
          <w:highlight w:val="none"/>
        </w:rPr>
      </w:r>
    </w:p>
    <w:p>
      <w:pPr>
        <w:pStyle w:val="1047"/>
        <w:contextualSpacing w:val="0"/>
        <w:ind w:firstLine="709"/>
        <w:jc w:val="both"/>
        <w:spacing w:before="0" w:after="0" w:line="250" w:lineRule="auto"/>
        <w:widowControl/>
        <w:tabs>
          <w:tab w:val="left" w:pos="-3828" w:leader="none"/>
          <w:tab w:val="left" w:pos="1134" w:leader="none"/>
        </w:tabs>
        <w:rPr>
          <w:highlight w:val="none"/>
        </w:rPr>
        <w:suppressLineNumbers w:val="0"/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  <w:t xml:space="preserve">4. Разместить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  <w:t xml:space="preserve"> настоящее решение на официальном сайте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  <w:t xml:space="preserve">Думы города Новый Уренгой в сети Интернет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1047"/>
        <w:contextualSpacing w:val="0"/>
        <w:ind w:firstLine="709"/>
        <w:jc w:val="both"/>
        <w:spacing w:before="0" w:after="0" w:line="250" w:lineRule="auto"/>
        <w:tabs>
          <w:tab w:val="left" w:pos="-3828" w:leader="none"/>
          <w:tab w:val="left" w:pos="1134" w:leader="none"/>
        </w:tabs>
        <w:rPr>
          <w:highlight w:val="none"/>
        </w:rPr>
        <w:suppressLineNumbers w:val="0"/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  <w:t xml:space="preserve">5. Решение вступает в силу со д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  <w:t xml:space="preserve">ня его официального опубликования.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left"/>
        <w:spacing w:before="0" w:after="0" w:line="250" w:lineRule="auto"/>
        <w:rPr>
          <w:rFonts w:ascii="Liberation Sans" w:hAnsi="Liberation Sans" w:cs="Liberation Sans"/>
          <w:sz w:val="28"/>
          <w:szCs w:val="28"/>
          <w:highlight w:val="non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contextualSpacing w:val="0"/>
        <w:jc w:val="left"/>
        <w:spacing w:before="0" w:after="0" w:line="250" w:lineRule="auto"/>
        <w:rPr>
          <w:rFonts w:ascii="Liberation Sans" w:hAnsi="Liberation Sans" w:cs="Liberation Sans"/>
          <w:sz w:val="28"/>
          <w:szCs w:val="28"/>
          <w:highlight w:val="non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contextualSpacing w:val="0"/>
        <w:jc w:val="left"/>
        <w:spacing w:before="0" w:after="0" w:line="250" w:lineRule="auto"/>
        <w:rPr>
          <w:rFonts w:ascii="Liberation Sans" w:hAnsi="Liberation Sans" w:cs="Liberation Sans"/>
          <w:sz w:val="28"/>
          <w:szCs w:val="28"/>
          <w:highlight w:val="non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contextualSpacing w:val="0"/>
        <w:jc w:val="left"/>
        <w:spacing w:before="0" w:after="0" w:line="250" w:lineRule="auto"/>
        <w:rPr>
          <w:rFonts w:ascii="Liberation Sans" w:hAnsi="Liberation Sans" w:cs="Liberation Sans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Глава города Новый Уренгой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ab/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ab/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ab/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                        А.А. Колодин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contextualSpacing w:val="0"/>
        <w:jc w:val="left"/>
        <w:spacing w:before="0" w:after="0" w:line="250" w:lineRule="auto"/>
        <w:rPr>
          <w:rFonts w:ascii="Liberation Sans" w:hAnsi="Liberation Sans" w:cs="Liberation Sans"/>
          <w:sz w:val="28"/>
          <w:szCs w:val="28"/>
          <w:highlight w:val="non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contextualSpacing w:val="0"/>
        <w:jc w:val="left"/>
        <w:spacing w:before="0" w:after="0" w:line="250" w:lineRule="auto"/>
        <w:rPr>
          <w:rFonts w:ascii="Liberation Sans" w:hAnsi="Liberation Sans" w:eastAsia="Liberation Sans" w:cs="Liberation Sans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highlight w:val="none"/>
        </w:rPr>
        <w:t xml:space="preserve">П</w:t>
      </w:r>
      <w:r>
        <w:rPr>
          <w:rFonts w:ascii="Liberation Sans" w:hAnsi="Liberation Sans" w:eastAsia="Liberation Sans" w:cs="Liberation Sans"/>
          <w:highlight w:val="none"/>
        </w:rPr>
        <w:t xml:space="preserve">редседатель Думы 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contextualSpacing w:val="0"/>
        <w:jc w:val="left"/>
        <w:spacing w:before="0" w:after="0" w:line="250" w:lineRule="auto"/>
        <w:rPr>
          <w:rFonts w:ascii="Liberation Sans" w:hAnsi="Liberation Sans" w:eastAsia="Liberation Sans" w:cs="Liberation Sans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highlight w:val="none"/>
        </w:rPr>
        <w:t xml:space="preserve">го</w:t>
      </w:r>
      <w:r>
        <w:rPr>
          <w:rFonts w:ascii="Liberation Sans" w:hAnsi="Liberation Sans" w:eastAsia="Liberation Sans" w:cs="Liberation Sans"/>
          <w:highlight w:val="none"/>
        </w:rPr>
        <w:t xml:space="preserve">рода Новый Уренгой</w:t>
      </w:r>
      <w:r>
        <w:rPr>
          <w:rFonts w:ascii="Liberation Sans" w:hAnsi="Liberation Sans" w:eastAsia="Liberation Sans" w:cs="Liberation Sans"/>
          <w:highlight w:val="none"/>
        </w:rPr>
        <w:t xml:space="preserve">                                                         </w:t>
      </w:r>
      <w:r>
        <w:rPr>
          <w:rFonts w:ascii="Liberation Sans" w:hAnsi="Liberation Sans" w:eastAsia="Liberation Sans" w:cs="Liberation Sans"/>
          <w:highlight w:val="none"/>
        </w:rPr>
        <w:t xml:space="preserve">   П.М. Шумова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jc w:val="both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jc w:val="both"/>
        <w:rPr>
          <w:rFonts w:ascii="Liberation Sans" w:hAnsi="Liberation Sans" w:cs="Liberation Sans"/>
          <w:highlight w:val="none"/>
        </w:rPr>
        <w:sectPr>
          <w:headerReference w:type="default" r:id="rId9"/>
          <w:headerReference w:type="first" r:id="rId10"/>
          <w:footerReference w:type="default" r:id="rId13"/>
          <w:footerReference w:type="first" r:id="rId14"/>
          <w:footnotePr/>
          <w:endnotePr/>
          <w:type w:val="nextPage"/>
          <w:pgSz w:w="11906" w:h="16838" w:orient="portrait"/>
          <w:pgMar w:top="1134" w:right="850" w:bottom="1134" w:left="1701" w:header="567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ind w:left="5669" w:right="0" w:firstLine="0"/>
        <w:jc w:val="both"/>
        <w:widowControl w:val="off"/>
        <w:rPr>
          <w:rFonts w:ascii="Liberation Sans" w:hAnsi="Liberation Sans" w:cs="Liberation Sans"/>
          <w:bCs/>
          <w:highlight w:val="none"/>
        </w:rPr>
      </w:pPr>
      <w:r>
        <w:rPr>
          <w:rFonts w:ascii="Liberation Sans" w:hAnsi="Liberation Sans" w:eastAsia="Liberation Sans" w:cs="Liberation Sans"/>
          <w:bCs/>
          <w:highlight w:val="none"/>
        </w:rPr>
        <w:t xml:space="preserve">Приложение</w:t>
      </w:r>
      <w:r>
        <w:rPr>
          <w:rFonts w:ascii="Liberation Sans" w:hAnsi="Liberation Sans" w:cs="Liberation Sans"/>
          <w:bCs/>
          <w:highlight w:val="none"/>
        </w:rPr>
      </w:r>
      <w:r>
        <w:rPr>
          <w:rFonts w:ascii="Liberation Sans" w:hAnsi="Liberation Sans" w:cs="Liberation Sans"/>
          <w:bCs/>
          <w:highlight w:val="none"/>
        </w:rPr>
      </w:r>
    </w:p>
    <w:p>
      <w:pPr>
        <w:ind w:left="5669" w:right="0" w:firstLine="0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ind w:left="5669" w:right="0" w:firstLine="0"/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highlight w:val="none"/>
        </w:rPr>
        <w:t xml:space="preserve">к решению Думы 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none"/>
        </w:rPr>
      </w:r>
    </w:p>
    <w:p>
      <w:pPr>
        <w:ind w:left="5669" w:right="0" w:firstLine="0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none"/>
        </w:rPr>
        <w:t xml:space="preserve">города Новый Уренгой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pStyle w:val="1023"/>
        <w:ind w:left="5669" w:right="0" w:firstLine="0"/>
        <w:spacing w:before="0" w:after="0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от 28.11.2024  № 357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firstLine="567"/>
        <w:rPr>
          <w:rFonts w:ascii="Liberation Sans" w:hAnsi="Liberation Sans" w:cs="Liberation Sans"/>
          <w:color w:val="000000" w:themeColor="text1"/>
          <w:highlight w:val="none"/>
        </w:r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</w:p>
    <w:p>
      <w:pPr>
        <w:ind w:firstLine="567"/>
        <w:rPr>
          <w:rFonts w:ascii="Liberation Sans" w:hAnsi="Liberation Sans" w:cs="Liberation Sans"/>
          <w:color w:val="000000" w:themeColor="text1"/>
          <w:highlight w:val="none"/>
        </w:r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</w:p>
    <w:p>
      <w:pPr>
        <w:ind w:firstLine="567"/>
        <w:rPr>
          <w:rFonts w:ascii="Liberation Sans" w:hAnsi="Liberation Sans" w:cs="Liberation Sans"/>
          <w:color w:val="000000" w:themeColor="text1"/>
          <w:highlight w:val="none"/>
        </w:r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</w:p>
    <w:p>
      <w:pPr>
        <w:jc w:val="center"/>
        <w:rPr>
          <w:color w:val="000000" w:themeColor="text1"/>
          <w:highlight w:val="none"/>
        </w:rPr>
        <w:outlineLvl w:val="0"/>
      </w:pPr>
      <w:r>
        <w:rPr>
          <w:rFonts w:ascii="Liberation Sans" w:hAnsi="Liberation Sans" w:cs="Liberation Sans"/>
          <w:b/>
          <w:color w:val="000000" w:themeColor="text1"/>
          <w:sz w:val="28"/>
          <w:szCs w:val="28"/>
          <w:highlight w:val="none"/>
        </w:rPr>
        <w:t xml:space="preserve">Положение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jc w:val="center"/>
        <w:rPr>
          <w:color w:val="000000" w:themeColor="text1"/>
          <w:highlight w:val="none"/>
        </w:rPr>
      </w:pPr>
      <w:r>
        <w:rPr>
          <w:rFonts w:ascii="Liberation Sans" w:hAnsi="Liberation Sans" w:cs="Liberation Sans"/>
          <w:b/>
          <w:color w:val="000000" w:themeColor="text1"/>
          <w:sz w:val="28"/>
          <w:szCs w:val="28"/>
          <w:highlight w:val="none"/>
        </w:rPr>
        <w:t xml:space="preserve">о представителях</w:t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none"/>
        </w:rPr>
        <w:t xml:space="preserve"> г</w:t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none"/>
        </w:rPr>
        <w:t xml:space="preserve">ородского округа город Новый Уренгой </w:t>
        <w:br/>
        <w:t xml:space="preserve">Ямало-</w:t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none"/>
        </w:rPr>
        <w:t xml:space="preserve">Ненецкого автономного округа</w:t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none"/>
        </w:rPr>
        <w:t xml:space="preserve">в органах управления </w:t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none"/>
        </w:rPr>
        <w:br/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none"/>
        </w:rPr>
        <w:t xml:space="preserve">и р</w:t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none"/>
        </w:rPr>
        <w:t xml:space="preserve">евизионных комиссия</w:t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none"/>
        </w:rPr>
        <w:t xml:space="preserve">х</w:t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none"/>
        </w:rPr>
        <w:t xml:space="preserve">хозяйственных обществ, </w:t>
        <w:br/>
        <w:t xml:space="preserve">в которых имеется </w:t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none"/>
        </w:rPr>
        <w:t xml:space="preserve">дол</w:t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none"/>
        </w:rPr>
        <w:t xml:space="preserve">я участия </w:t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none"/>
        </w:rPr>
        <w:t xml:space="preserve">городского округа </w:t>
        <w:br/>
        <w:t xml:space="preserve">город Новый Уренгой Ямало-Ненецкого автономного округа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left="0" w:right="0" w:firstLine="0"/>
        <w:jc w:val="center"/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1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. О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бщие положения</w:t>
      </w:r>
      <w:r>
        <w:rPr>
          <w:color w:val="000000" w:themeColor="text1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center"/>
        <w:rPr>
          <w:rFonts w:ascii="Liberation Sans" w:hAnsi="Liberation Sans" w:cs="Liberation Sans"/>
          <w:color w:val="000000" w:themeColor="text1"/>
          <w:sz w:val="22"/>
          <w:szCs w:val="22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2"/>
          <w:szCs w:val="22"/>
          <w:highlight w:val="none"/>
        </w:rPr>
      </w:r>
      <w:r>
        <w:rPr>
          <w:rFonts w:ascii="Liberation Sans" w:hAnsi="Liberation Sans" w:cs="Liberation Sans"/>
          <w:color w:val="000000" w:themeColor="text1"/>
          <w:sz w:val="22"/>
          <w:szCs w:val="22"/>
          <w:highlight w:val="none"/>
        </w:rPr>
      </w:r>
    </w:p>
    <w:p>
      <w:pPr>
        <w:pStyle w:val="1026"/>
        <w:ind w:firstLine="709"/>
        <w:jc w:val="both"/>
        <w:rPr>
          <w:color w:val="000000" w:themeColor="text1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1.1. Настоящее Положение о представителях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гор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одского округа город Новый Уренгой Ямало-Ненецкого автономного округа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 в органах управления и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ревизионных комиссия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х хозяйственных обществ, </w:t>
        <w:br/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в к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оторых имеется доля участия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 (далее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–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 Положение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, представители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город Новый Уренгой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)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 разработано в соответствии </w:t>
        <w:br/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с Г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ражданским </w:t>
      </w:r>
      <w:hyperlink r:id="rId17" w:tooltip="consultantplus://offline/ref=D67A6E4C8DA438F4491B960A28B8F5B92363850BD293D7D7441F60E660EBC687BC3547C597E741CD25C1A46C48FAUFH" w:history="1">
        <w:r>
          <w:rPr>
            <w:rFonts w:ascii="Liberation Sans" w:hAnsi="Liberation Sans" w:cs="Liberation Sans"/>
            <w:b w:val="0"/>
            <w:bCs w:val="0"/>
            <w:color w:val="000000" w:themeColor="text1"/>
            <w:sz w:val="28"/>
            <w:szCs w:val="28"/>
            <w:highlight w:val="none"/>
          </w:rPr>
          <w:t xml:space="preserve">кодексом</w:t>
        </w:r>
      </w:hyperlink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 Российской Федерации,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ф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едеральным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и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hyperlink r:id="rId18" w:tooltip="consultantplus://offline/ref=D67A6E4C8DA438F4491B960A28B8F5B9226A820CDB95D7D7441F60E660EBC687BC3547C597E741CD25C1A46C48FAUFH" w:history="1">
        <w:r>
          <w:rPr>
            <w:rFonts w:ascii="Liberation Sans" w:hAnsi="Liberation Sans" w:cs="Liberation Sans"/>
            <w:b w:val="0"/>
            <w:bCs w:val="0"/>
            <w:color w:val="000000" w:themeColor="text1"/>
            <w:sz w:val="28"/>
            <w:szCs w:val="28"/>
            <w:highlight w:val="none"/>
          </w:rPr>
          <w:t xml:space="preserve">закон</w:t>
        </w:r>
      </w:hyperlink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ами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 от 26.12.1995 № 208-ФЗ «Об акционерных обществах», </w:t>
        <w:br/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от 0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8.02.1998 № 14-ФЗ «Об обществах с ограниченной ответственностью»,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от 21.12.2001 № 178-ФЗ «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О приватизации государственного и муниципального имущества»,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от 06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.10.2003 </w:t>
        <w:br/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№ 1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31-ФЗ «Об общих принципах организации местного самоуправления в Российской Федерации»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1026"/>
        <w:ind w:firstLine="709"/>
        <w:jc w:val="both"/>
        <w:rPr>
          <w:color w:val="000000" w:themeColor="text1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1.2. Положение устанавливает: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1026"/>
        <w:ind w:firstLine="709"/>
        <w:jc w:val="both"/>
        <w:rPr>
          <w:color w:val="000000" w:themeColor="text1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требования, предъявляемые к представител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ям;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1026"/>
        <w:ind w:firstLine="709"/>
        <w:jc w:val="both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порядок назначения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представителей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ind w:firstLine="709"/>
        <w:jc w:val="both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порядок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осуществления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деят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ельности представителя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в органах управления хозяйственного общества;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ind w:firstLine="709"/>
        <w:jc w:val="both"/>
        <w:tabs>
          <w:tab w:val="left" w:pos="850" w:leader="none"/>
        </w:tabs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порядок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осуществления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деят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ельности представителя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  <w:br/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в р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евизионной комиссии хозяйственного общества;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hd w:val="clear" w:color="auto" w:fill="ffffff"/>
        <w:tabs>
          <w:tab w:val="left" w:pos="993" w:leader="none"/>
          <w:tab w:val="left" w:pos="1134" w:leader="none"/>
        </w:tabs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прекр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ащение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полномочий представителя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hd w:val="clear" w:color="auto" w:fill="ffffff"/>
        <w:tabs>
          <w:tab w:val="left" w:pos="993" w:leader="none"/>
          <w:tab w:val="left" w:pos="1134" w:leader="none"/>
        </w:tabs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ответственность представителя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ind w:firstLine="709"/>
        <w:jc w:val="both"/>
        <w:rPr>
          <w:highlight w:val="none"/>
        </w:rPr>
      </w:pPr>
      <w:r>
        <w:rPr>
          <w:rFonts w:ascii="Liberation Sans" w:hAnsi="Liberation Sans" w:cs="Liberation Sans"/>
          <w:spacing w:val="2"/>
          <w:sz w:val="28"/>
          <w:szCs w:val="28"/>
          <w:highlight w:val="none"/>
          <w:shd w:val="clear" w:color="auto" w:fill="ffffff"/>
        </w:rPr>
        <w:t xml:space="preserve">1.3. Основные понятия, применяемые в целях настоящего Положения: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ind w:firstLine="709"/>
        <w:jc w:val="both"/>
        <w:rPr>
          <w:b w:val="0"/>
          <w:bCs w:val="0"/>
          <w:highlight w:val="none"/>
        </w:rPr>
      </w:pPr>
      <w:r>
        <w:rPr>
          <w:rFonts w:ascii="Liberation Sans" w:hAnsi="Liberation Sans" w:cs="Liberation Sans"/>
          <w:spacing w:val="2"/>
          <w:sz w:val="28"/>
          <w:szCs w:val="28"/>
          <w:highlight w:val="none"/>
          <w:shd w:val="clear" w:color="auto" w:fill="ffffff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cs="Liberation Sans"/>
          <w:spacing w:val="2"/>
          <w:sz w:val="28"/>
          <w:szCs w:val="28"/>
          <w:highlight w:val="none"/>
          <w:shd w:val="clear" w:color="auto" w:fill="ffffff"/>
        </w:rPr>
        <w:t xml:space="preserve">хозяйственное общество</w:t>
      </w:r>
      <w:r>
        <w:rPr>
          <w:rFonts w:ascii="Liberation Sans" w:hAnsi="Liberation Sans" w:cs="Liberation Sans"/>
          <w:spacing w:val="2"/>
          <w:sz w:val="28"/>
          <w:szCs w:val="28"/>
          <w:highlight w:val="none"/>
          <w:shd w:val="clear" w:color="auto" w:fill="ffffff"/>
        </w:rPr>
        <w:t xml:space="preserve"> –</w:t>
      </w:r>
      <w:r>
        <w:rPr>
          <w:rFonts w:ascii="Liberation Sans" w:hAnsi="Liberation Sans" w:cs="Liberation Sans"/>
          <w:spacing w:val="2"/>
          <w:sz w:val="28"/>
          <w:szCs w:val="28"/>
          <w:highlight w:val="none"/>
          <w:shd w:val="clear" w:color="auto" w:fill="ffffff"/>
        </w:rPr>
        <w:t xml:space="preserve"> </w:t>
      </w:r>
      <w:r>
        <w:rPr>
          <w:rFonts w:ascii="Liberation Sans" w:hAnsi="Liberation Sans" w:cs="Liberation Sans"/>
          <w:spacing w:val="2"/>
          <w:sz w:val="28"/>
          <w:szCs w:val="28"/>
          <w:highlight w:val="none"/>
          <w:shd w:val="clear" w:color="auto" w:fill="ffffff"/>
        </w:rPr>
        <w:t xml:space="preserve">акционерное общество, общество </w:t>
        <w:br/>
        <w:t xml:space="preserve">с ограниченной</w:t>
      </w:r>
      <w:r>
        <w:rPr>
          <w:rFonts w:ascii="Liberation Sans" w:hAnsi="Liberation Sans" w:cs="Liberation Sans"/>
          <w:b w:val="0"/>
          <w:bCs w:val="0"/>
          <w:spacing w:val="2"/>
          <w:sz w:val="28"/>
          <w:szCs w:val="28"/>
          <w:highlight w:val="none"/>
          <w:shd w:val="clear" w:color="auto" w:fill="ffffff"/>
        </w:rPr>
        <w:t xml:space="preserve"> ответственностью, в уставном капитале которого имеется доля участия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города Новый Уренгой</w:t>
      </w:r>
      <w:r>
        <w:rPr>
          <w:rFonts w:ascii="Liberation Sans" w:hAnsi="Liberation Sans" w:cs="Liberation Sans"/>
          <w:b w:val="0"/>
          <w:bCs w:val="0"/>
          <w:spacing w:val="2"/>
          <w:sz w:val="28"/>
          <w:szCs w:val="28"/>
          <w:highlight w:val="none"/>
          <w:shd w:val="clear" w:color="auto" w:fill="ffffff"/>
        </w:rPr>
        <w:t xml:space="preserve">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1026"/>
        <w:ind w:firstLine="709"/>
        <w:jc w:val="both"/>
        <w:tabs>
          <w:tab w:val="left" w:pos="3969" w:leader="none"/>
        </w:tabs>
        <w:rPr>
          <w:highlight w:val="none"/>
        </w:rPr>
      </w:pPr>
      <w:r>
        <w:rPr>
          <w:rFonts w:ascii="Liberation Sans" w:hAnsi="Liberation Sans" w:cs="Liberation Sans"/>
          <w:spacing w:val="2"/>
          <w:sz w:val="28"/>
          <w:szCs w:val="28"/>
          <w:highlight w:val="none"/>
          <w:shd w:val="clear" w:color="auto" w:fill="ffffff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cs="Liberation Sans"/>
          <w:spacing w:val="2"/>
          <w:sz w:val="28"/>
          <w:szCs w:val="28"/>
          <w:highlight w:val="none"/>
          <w:shd w:val="clear" w:color="auto" w:fill="ffffff"/>
        </w:rPr>
        <w:t xml:space="preserve">орган</w:t>
      </w:r>
      <w:r>
        <w:rPr>
          <w:rFonts w:ascii="Liberation Sans" w:hAnsi="Liberation Sans" w:cs="Liberation Sans"/>
          <w:spacing w:val="2"/>
          <w:sz w:val="28"/>
          <w:szCs w:val="28"/>
          <w:highlight w:val="none"/>
          <w:shd w:val="clear" w:color="auto" w:fill="ffffff"/>
        </w:rPr>
        <w:t xml:space="preserve"> управления</w:t>
      </w:r>
      <w:r>
        <w:rPr>
          <w:rFonts w:ascii="Liberation Sans" w:hAnsi="Liberation Sans" w:cs="Liberation Sans"/>
          <w:spacing w:val="2"/>
          <w:sz w:val="28"/>
          <w:szCs w:val="28"/>
          <w:highlight w:val="none"/>
          <w:shd w:val="clear" w:color="auto" w:fill="ffffff"/>
        </w:rPr>
        <w:t xml:space="preserve"> хозяйственного об</w:t>
      </w:r>
      <w:r>
        <w:rPr>
          <w:rFonts w:ascii="Liberation Sans" w:hAnsi="Liberation Sans" w:cs="Liberation Sans"/>
          <w:spacing w:val="2"/>
          <w:sz w:val="28"/>
          <w:szCs w:val="28"/>
          <w:highlight w:val="none"/>
          <w:shd w:val="clear" w:color="auto" w:fill="ffffff"/>
        </w:rPr>
        <w:t xml:space="preserve">щества – организационно оформленная часть хозяйственного общества, представленная либо одним, либо несколькими </w:t>
      </w:r>
      <w:r>
        <w:rPr>
          <w:rFonts w:ascii="Liberation Sans" w:hAnsi="Liberation Sans" w:cs="Liberation Sans"/>
          <w:spacing w:val="2"/>
          <w:sz w:val="28"/>
          <w:szCs w:val="28"/>
          <w:highlight w:val="none"/>
          <w:shd w:val="clear" w:color="auto" w:fill="ffffff"/>
        </w:rPr>
        <w:t xml:space="preserve">юридическими или </w:t>
      </w:r>
      <w:r>
        <w:rPr>
          <w:rFonts w:ascii="Liberation Sans" w:hAnsi="Liberation Sans" w:cs="Liberation Sans"/>
          <w:spacing w:val="2"/>
          <w:sz w:val="28"/>
          <w:szCs w:val="28"/>
          <w:highlight w:val="none"/>
          <w:shd w:val="clear" w:color="auto" w:fill="ffffff"/>
        </w:rPr>
        <w:t xml:space="preserve">физическими лицами, образуемая в соответствии </w:t>
      </w:r>
      <w:r>
        <w:rPr>
          <w:rFonts w:ascii="Liberation Sans" w:hAnsi="Liberation Sans" w:cs="Liberation Sans"/>
          <w:spacing w:val="2"/>
          <w:sz w:val="28"/>
          <w:szCs w:val="28"/>
          <w:highlight w:val="none"/>
          <w:shd w:val="clear" w:color="auto" w:fill="ffffff"/>
        </w:rPr>
        <w:t xml:space="preserve">с порядком, определенным законодательством 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Российской Федерации</w:t>
      </w:r>
      <w:r>
        <w:rPr>
          <w:rFonts w:ascii="Liberation Sans" w:hAnsi="Liberation Sans" w:cs="Liberation Sans"/>
          <w:spacing w:val="2"/>
          <w:sz w:val="28"/>
          <w:szCs w:val="28"/>
          <w:highlight w:val="none"/>
          <w:shd w:val="clear" w:color="auto" w:fill="ffffff"/>
        </w:rPr>
        <w:t xml:space="preserve"> </w:t>
      </w:r>
      <w:r>
        <w:rPr>
          <w:rFonts w:ascii="Liberation Sans" w:hAnsi="Liberation Sans" w:cs="Liberation Sans"/>
          <w:spacing w:val="2"/>
          <w:sz w:val="28"/>
          <w:szCs w:val="28"/>
          <w:highlight w:val="none"/>
          <w:shd w:val="clear" w:color="auto" w:fill="ffffff"/>
        </w:rPr>
        <w:t xml:space="preserve">и учредительными документами этих</w:t>
      </w:r>
      <w:r>
        <w:rPr>
          <w:rFonts w:ascii="Liberation Sans" w:hAnsi="Liberation Sans" w:cs="Liberation Sans"/>
          <w:spacing w:val="2"/>
          <w:sz w:val="28"/>
          <w:szCs w:val="28"/>
          <w:highlight w:val="none"/>
          <w:shd w:val="clear" w:color="auto" w:fill="ffffff"/>
        </w:rPr>
        <w:t xml:space="preserve"> хозяйственных</w:t>
      </w:r>
      <w:r>
        <w:rPr>
          <w:rFonts w:ascii="Liberation Sans" w:hAnsi="Liberation Sans" w:cs="Liberation Sans"/>
          <w:spacing w:val="2"/>
          <w:sz w:val="28"/>
          <w:szCs w:val="28"/>
          <w:highlight w:val="none"/>
          <w:shd w:val="clear" w:color="auto" w:fill="ffffff"/>
        </w:rPr>
        <w:t xml:space="preserve"> обществ, обладающая определенными полномочиями, реализация которых осуществляется в пределах собственной компетенции, посредством специальных правовых актов, виды которых определяются </w:t>
      </w:r>
      <w:r>
        <w:rPr>
          <w:rFonts w:ascii="Liberation Sans" w:hAnsi="Liberation Sans" w:cs="Liberation Sans"/>
          <w:spacing w:val="2"/>
          <w:sz w:val="28"/>
          <w:szCs w:val="28"/>
          <w:highlight w:val="none"/>
          <w:shd w:val="clear" w:color="auto" w:fill="ffffff"/>
        </w:rPr>
        <w:t xml:space="preserve">законодательством</w:t>
      </w:r>
      <w:r>
        <w:rPr>
          <w:rFonts w:ascii="Liberation Sans" w:hAnsi="Liberation Sans" w:cs="Liberation Sans"/>
          <w:spacing w:val="2"/>
          <w:sz w:val="28"/>
          <w:szCs w:val="28"/>
          <w:highlight w:val="none"/>
          <w:shd w:val="clear" w:color="auto" w:fill="ffffff"/>
        </w:rPr>
        <w:t xml:space="preserve"> 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Российской Федерации</w:t>
      </w:r>
      <w:r>
        <w:rPr>
          <w:rFonts w:ascii="Liberation Sans" w:hAnsi="Liberation Sans" w:cs="Liberation Sans"/>
          <w:spacing w:val="2"/>
          <w:sz w:val="28"/>
          <w:szCs w:val="28"/>
          <w:highlight w:val="none"/>
          <w:shd w:val="clear" w:color="auto" w:fill="ffffff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ind w:firstLine="709"/>
        <w:jc w:val="both"/>
        <w:tabs>
          <w:tab w:val="left" w:pos="3969" w:leader="none"/>
        </w:tabs>
        <w:rPr>
          <w:highlight w:val="none"/>
        </w:rPr>
      </w:pPr>
      <w:r>
        <w:rPr>
          <w:rFonts w:ascii="Liberation Sans" w:hAnsi="Liberation Sans" w:cs="Liberation Sans"/>
          <w:spacing w:val="2"/>
          <w:sz w:val="28"/>
          <w:szCs w:val="28"/>
          <w:highlight w:val="none"/>
          <w:shd w:val="clear" w:color="auto" w:fill="ffffff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cs="Liberation Sans"/>
          <w:spacing w:val="2"/>
          <w:sz w:val="28"/>
          <w:szCs w:val="28"/>
          <w:highlight w:val="none"/>
          <w:shd w:val="clear" w:color="auto" w:fill="ffffff"/>
        </w:rPr>
        <w:t xml:space="preserve">общее собрание акционеров (участников) хозяйственного общества – высший орган управления</w:t>
      </w:r>
      <w:r>
        <w:rPr>
          <w:rFonts w:ascii="Liberation Sans" w:hAnsi="Liberation Sans" w:cs="Liberation Sans"/>
          <w:spacing w:val="2"/>
          <w:sz w:val="28"/>
          <w:szCs w:val="28"/>
          <w:highlight w:val="none"/>
          <w:shd w:val="clear" w:color="auto" w:fill="ffffff"/>
        </w:rPr>
        <w:t xml:space="preserve"> хозяйственного общества</w:t>
      </w:r>
      <w:r>
        <w:rPr>
          <w:rFonts w:ascii="Liberation Sans" w:hAnsi="Liberation Sans" w:cs="Liberation Sans"/>
          <w:spacing w:val="2"/>
          <w:sz w:val="28"/>
          <w:szCs w:val="28"/>
          <w:highlight w:val="none"/>
          <w:shd w:val="clear" w:color="auto" w:fill="ffffff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ind w:firstLine="709"/>
        <w:jc w:val="both"/>
        <w:rPr>
          <w:highlight w:val="none"/>
        </w:rPr>
      </w:pPr>
      <w:r>
        <w:rPr>
          <w:rFonts w:ascii="Liberation Sans" w:hAnsi="Liberation Sans" w:cs="Liberation Sans"/>
          <w:spacing w:val="2"/>
          <w:sz w:val="28"/>
          <w:szCs w:val="28"/>
          <w:highlight w:val="none"/>
          <w:shd w:val="clear" w:color="auto" w:fill="ffffff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cs="Liberation Sans"/>
          <w:spacing w:val="2"/>
          <w:sz w:val="28"/>
          <w:szCs w:val="28"/>
          <w:highlight w:val="none"/>
          <w:shd w:val="clear" w:color="auto" w:fill="ffffff"/>
        </w:rPr>
        <w:t xml:space="preserve">совет директоров (наблюдательный совет) хозяйственного </w:t>
      </w:r>
      <w:r>
        <w:rPr>
          <w:rFonts w:ascii="Liberation Sans" w:hAnsi="Liberation Sans" w:cs="Liberation Sans"/>
          <w:spacing w:val="2"/>
          <w:sz w:val="28"/>
          <w:szCs w:val="28"/>
          <w:highlight w:val="none"/>
          <w:shd w:val="clear" w:color="auto" w:fill="ffffff"/>
        </w:rPr>
        <w:br/>
      </w:r>
      <w:r>
        <w:rPr>
          <w:rFonts w:ascii="Liberation Sans" w:hAnsi="Liberation Sans" w:cs="Liberation Sans"/>
          <w:spacing w:val="2"/>
          <w:sz w:val="28"/>
          <w:szCs w:val="28"/>
          <w:highlight w:val="none"/>
          <w:shd w:val="clear" w:color="auto" w:fill="ffffff"/>
        </w:rPr>
        <w:t xml:space="preserve">общества – орган</w:t>
      </w:r>
      <w:r>
        <w:rPr>
          <w:rFonts w:ascii="Liberation Sans" w:hAnsi="Liberation Sans" w:cs="Liberation Sans"/>
          <w:spacing w:val="2"/>
          <w:sz w:val="28"/>
          <w:szCs w:val="28"/>
          <w:highlight w:val="none"/>
          <w:shd w:val="clear" w:color="auto" w:fill="ffffff"/>
        </w:rPr>
        <w:t xml:space="preserve"> управления хозяйственного общества,</w:t>
      </w:r>
      <w:r>
        <w:rPr>
          <w:rFonts w:ascii="Liberation Sans" w:hAnsi="Liberation Sans" w:cs="Liberation Sans"/>
          <w:spacing w:val="2"/>
          <w:sz w:val="28"/>
          <w:szCs w:val="28"/>
          <w:highlight w:val="none"/>
          <w:shd w:val="clear" w:color="auto" w:fill="ffffff"/>
        </w:rPr>
        <w:t xml:space="preserve"> 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осуществляющий общее руководство деятельностью хозяйственного общества по вопросам, отнесенным к его компетенции, </w:t>
        <w:br/>
        <w:t xml:space="preserve">за исключением решения вопросов, отнесенных к компетенции общего собрания акционеров (участников) и 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единоличного 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исполнительного органа;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ind w:left="0" w:right="0" w:firstLine="709"/>
        <w:jc w:val="both"/>
        <w:rPr>
          <w:highlight w:val="none"/>
        </w:rPr>
      </w:pP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ревизионная комиссия –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постоянно действующий выборный орган хозяйственного общества, осущес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тв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ляющий контроль </w:t>
        <w:br/>
        <w:t xml:space="preserve">за финансово-хозяйственной деятельностью хозяйственного общества, деятельностью органов его управления и должностных лиц, в том числе обособленных подразделений, служб, филиалов </w:t>
        <w:br/>
        <w:t xml:space="preserve">и представительств хозяйственного общества, путем периодичес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ких д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окументальных и фактических проверок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 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(ревизий) 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финансово-хозяйственной деятельности хозяйственного общества;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ind w:left="0" w:right="0" w:firstLine="709"/>
        <w:jc w:val="both"/>
        <w:rPr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 w:eastAsiaTheme="minorHAnsi"/>
          <w:sz w:val="28"/>
          <w:szCs w:val="28"/>
          <w:highlight w:val="none"/>
          <w:lang w:eastAsia="en-US"/>
        </w:rPr>
        <w:t xml:space="preserve">е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диноличный исполнительный орган </w:t>
      </w:r>
      <w:r>
        <w:rPr>
          <w:rFonts w:ascii="Liberation Sans" w:hAnsi="Liberation Sans" w:cs="Liberation Sans"/>
          <w:spacing w:val="2"/>
          <w:sz w:val="28"/>
          <w:szCs w:val="28"/>
          <w:highlight w:val="none"/>
          <w:shd w:val="clear" w:color="auto" w:fill="ffffff"/>
        </w:rPr>
        <w:t xml:space="preserve">– орган управления хозяйственного общества</w:t>
      </w:r>
      <w:r>
        <w:rPr>
          <w:rFonts w:ascii="Liberation Sans" w:hAnsi="Liberation Sans" w:cs="Liberation Sans"/>
          <w:spacing w:val="2"/>
          <w:sz w:val="28"/>
          <w:szCs w:val="28"/>
          <w:highlight w:val="none"/>
          <w:shd w:val="clear" w:color="auto" w:fill="ffffff"/>
        </w:rPr>
        <w:t xml:space="preserve">,</w:t>
      </w:r>
      <w:r>
        <w:rPr>
          <w:rFonts w:ascii="Liberation Sans" w:hAnsi="Liberation Sans" w:cs="Liberation Sans"/>
          <w:spacing w:val="2"/>
          <w:sz w:val="28"/>
          <w:szCs w:val="28"/>
          <w:highlight w:val="none"/>
          <w:shd w:val="clear" w:color="auto" w:fill="ffffff"/>
        </w:rPr>
        <w:t xml:space="preserve"> 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осуществляющий руководство текущей деятельностью хозя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йственного общества по вопросам, отнесенным </w:t>
        <w:br/>
        <w:t xml:space="preserve">к его компетенции, за исключением решения вопросов, отнесенных </w:t>
        <w:br/>
        <w:t xml:space="preserve">к компетенции общего собрания акционеров (участников) и 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совета директоров (наблюдательного совета) хозяйственного общества;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b w:val="0"/>
          <w:bCs w:val="0"/>
          <w:highlight w:val="none"/>
        </w:rPr>
      </w:pPr>
      <w:r>
        <w:rPr>
          <w:rFonts w:ascii="Liberation Sans" w:hAnsi="Liberation Sans" w:cs="Liberation Sans"/>
          <w:spacing w:val="2"/>
          <w:sz w:val="28"/>
          <w:szCs w:val="28"/>
          <w:highlight w:val="none"/>
          <w:shd w:val="clear" w:color="auto" w:fill="ffffff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cs="Liberation Sans"/>
          <w:spacing w:val="2"/>
          <w:sz w:val="28"/>
          <w:szCs w:val="28"/>
          <w:highlight w:val="none"/>
          <w:shd w:val="clear" w:color="auto" w:fill="ffffff"/>
        </w:rPr>
        <w:t xml:space="preserve">представители</w:t>
      </w:r>
      <w:r>
        <w:rPr>
          <w:rFonts w:ascii="Liberation Sans" w:hAnsi="Liberation Sans" w:cs="Liberation Sans"/>
          <w:spacing w:val="2"/>
          <w:sz w:val="28"/>
          <w:szCs w:val="28"/>
          <w:highlight w:val="none"/>
          <w:shd w:val="clear" w:color="auto" w:fill="ffffff"/>
        </w:rPr>
        <w:t xml:space="preserve"> </w:t>
      </w:r>
      <w:r>
        <w:rPr>
          <w:rFonts w:ascii="Liberation Sans" w:hAnsi="Liberation Sans" w:cs="Liberation Sans"/>
          <w:spacing w:val="2"/>
          <w:sz w:val="28"/>
          <w:szCs w:val="28"/>
          <w:highlight w:val="none"/>
          <w:shd w:val="clear" w:color="auto" w:fill="ffffff"/>
        </w:rPr>
        <w:t xml:space="preserve">– муниципальные служащие, лица, з</w:t>
      </w:r>
      <w:r>
        <w:rPr>
          <w:rFonts w:ascii="Liberation Sans" w:hAnsi="Liberation Sans" w:cs="Liberation Sans"/>
          <w:b w:val="0"/>
          <w:bCs w:val="0"/>
          <w:spacing w:val="2"/>
          <w:sz w:val="28"/>
          <w:szCs w:val="28"/>
          <w:highlight w:val="none"/>
          <w:shd w:val="clear" w:color="auto" w:fill="ffffff"/>
        </w:rPr>
        <w:t xml:space="preserve">амещающие муниципальные должности,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 иные физические лица, </w:t>
      </w:r>
      <w:r>
        <w:rPr>
          <w:rFonts w:ascii="Liberation Sans" w:hAnsi="Liberation Sans" w:cs="Liberation Sans"/>
          <w:b w:val="0"/>
          <w:bCs w:val="0"/>
          <w:spacing w:val="2"/>
          <w:sz w:val="28"/>
          <w:szCs w:val="28"/>
          <w:highlight w:val="none"/>
          <w:shd w:val="clear" w:color="auto" w:fill="ffffff"/>
        </w:rPr>
        <w:t xml:space="preserve">утвержденные в порядке, предусмотренном настоящим Положением</w:t>
      </w:r>
      <w:r>
        <w:rPr>
          <w:rFonts w:ascii="Liberation Sans" w:hAnsi="Liberation Sans" w:cs="Liberation Sans"/>
          <w:b w:val="0"/>
          <w:bCs w:val="0"/>
          <w:spacing w:val="2"/>
          <w:sz w:val="28"/>
          <w:szCs w:val="28"/>
          <w:highlight w:val="none"/>
          <w:shd w:val="clear" w:color="auto" w:fill="ffffff"/>
        </w:rPr>
        <w:t xml:space="preserve">,</w:t>
      </w:r>
      <w:r>
        <w:rPr>
          <w:rFonts w:ascii="Liberation Sans" w:hAnsi="Liberation Sans" w:cs="Liberation Sans"/>
          <w:b w:val="0"/>
          <w:bCs w:val="0"/>
          <w:spacing w:val="2"/>
          <w:sz w:val="28"/>
          <w:szCs w:val="28"/>
          <w:highlight w:val="none"/>
          <w:shd w:val="clear" w:color="auto" w:fill="ffffff"/>
        </w:rPr>
        <w:t xml:space="preserve"> и наделенные полномочиями по представлению интересов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города Новый Уренгой</w:t>
      </w:r>
      <w:r>
        <w:rPr>
          <w:rFonts w:ascii="Liberation Sans" w:hAnsi="Liberation Sans" w:cs="Liberation Sans"/>
          <w:b w:val="0"/>
          <w:bCs w:val="0"/>
          <w:spacing w:val="2"/>
          <w:sz w:val="28"/>
          <w:szCs w:val="28"/>
          <w:highlight w:val="none"/>
          <w:shd w:val="clear" w:color="auto" w:fill="ffffff"/>
        </w:rPr>
        <w:t xml:space="preserve"> в органах управления и </w:t>
      </w:r>
      <w:r>
        <w:rPr>
          <w:rFonts w:ascii="Liberation Sans" w:hAnsi="Liberation Sans" w:cs="Liberation Sans"/>
          <w:b w:val="0"/>
          <w:bCs w:val="0"/>
          <w:spacing w:val="2"/>
          <w:sz w:val="28"/>
          <w:szCs w:val="28"/>
          <w:highlight w:val="none"/>
          <w:shd w:val="clear" w:color="auto" w:fill="ffffff"/>
        </w:rPr>
        <w:t xml:space="preserve">ревизионных комиссиях</w:t>
      </w:r>
      <w:r>
        <w:rPr>
          <w:rFonts w:ascii="Liberation Sans" w:hAnsi="Liberation Sans" w:cs="Liberation Sans"/>
          <w:b w:val="0"/>
          <w:bCs w:val="0"/>
          <w:spacing w:val="2"/>
          <w:sz w:val="28"/>
          <w:szCs w:val="28"/>
          <w:highlight w:val="none"/>
          <w:shd w:val="clear" w:color="auto" w:fill="ffffff"/>
        </w:rPr>
        <w:t xml:space="preserve"> хозяйственных обществ, в которых имеется доля участия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города Новый Уренгой</w:t>
      </w:r>
      <w:r>
        <w:rPr>
          <w:rFonts w:ascii="Liberation Sans" w:hAnsi="Liberation Sans" w:cs="Liberation Sans"/>
          <w:b w:val="0"/>
          <w:bCs w:val="0"/>
          <w:spacing w:val="2"/>
          <w:sz w:val="28"/>
          <w:szCs w:val="28"/>
          <w:highlight w:val="none"/>
          <w:shd w:val="clear" w:color="auto" w:fill="ffffff"/>
        </w:rPr>
        <w:t xml:space="preserve">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contextualSpacing w:val="0"/>
        <w:ind w:firstLine="709"/>
        <w:jc w:val="both"/>
        <w:widowControl/>
        <w:rPr>
          <w:highlight w:val="none"/>
        </w:rPr>
        <w:suppressLineNumbers w:val="0"/>
      </w:pPr>
      <w:r>
        <w:rPr>
          <w:rFonts w:ascii="Liberation Sans" w:hAnsi="Liberation Sans" w:cs="Liberation Sans"/>
          <w:b w:val="0"/>
          <w:bCs w:val="0"/>
          <w:spacing w:val="2"/>
          <w:sz w:val="28"/>
          <w:szCs w:val="28"/>
          <w:highlight w:val="none"/>
          <w:shd w:val="clear" w:color="auto" w:fill="ffffff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cs="Liberation Sans"/>
          <w:b w:val="0"/>
          <w:bCs w:val="0"/>
          <w:spacing w:val="2"/>
          <w:sz w:val="28"/>
          <w:szCs w:val="28"/>
          <w:highlight w:val="none"/>
          <w:shd w:val="clear" w:color="auto" w:fill="ffffff"/>
        </w:rPr>
        <w:t xml:space="preserve">муниципальные служащие – лица, исполняющие 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в порядке, определенном муниципальными правовыми актами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,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 в соответствии </w:t>
        <w:br/>
        <w:t xml:space="preserve">с федеральными законами и законами Ямало-Ненецкого автономного округа, </w:t>
      </w:r>
      <w:r>
        <w:rPr>
          <w:rFonts w:ascii="Liberation Sans" w:hAnsi="Liberation Sans" w:cs="Liberation Sans"/>
          <w:b w:val="0"/>
          <w:bCs w:val="0"/>
          <w:spacing w:val="2"/>
          <w:sz w:val="28"/>
          <w:szCs w:val="28"/>
          <w:highlight w:val="none"/>
          <w:shd w:val="clear" w:color="auto" w:fill="ffffff"/>
        </w:rPr>
        <w:t xml:space="preserve">обязанности по должности муниципальной службы</w:t>
      </w:r>
      <w:r>
        <w:rPr>
          <w:rFonts w:ascii="Liberation Sans" w:hAnsi="Liberation Sans" w:cs="Liberation Sans"/>
          <w:b w:val="0"/>
          <w:bCs w:val="0"/>
          <w:spacing w:val="2"/>
          <w:sz w:val="28"/>
          <w:szCs w:val="28"/>
          <w:highlight w:val="none"/>
          <w:shd w:val="clear" w:color="auto" w:fill="ffffff"/>
        </w:rPr>
        <w:t xml:space="preserve"> в органах местного самоуправления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города Новый Уренгой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за денежное 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содержание, выплачиваемое за счет средств местного бюджет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а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contextualSpacing w:val="0"/>
        <w:ind w:firstLine="709"/>
        <w:jc w:val="both"/>
        <w:widowControl/>
        <w:rPr>
          <w:highlight w:val="none"/>
        </w:rPr>
        <w:suppressLineNumbers w:val="0"/>
      </w:pPr>
      <w:r>
        <w:rPr>
          <w:rFonts w:ascii="Liberation Sans" w:hAnsi="Liberation Sans" w:cs="Liberation Sans"/>
          <w:spacing w:val="2"/>
          <w:sz w:val="28"/>
          <w:szCs w:val="28"/>
          <w:highlight w:val="none"/>
          <w:shd w:val="clear" w:color="auto" w:fill="ffffff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cs="Liberation Sans"/>
          <w:spacing w:val="2"/>
          <w:sz w:val="28"/>
          <w:szCs w:val="28"/>
          <w:highlight w:val="none"/>
          <w:shd w:val="clear" w:color="auto" w:fill="ffffff"/>
        </w:rPr>
        <w:t xml:space="preserve">лица, замещающие муниципальные должности</w:t>
      </w:r>
      <w:r>
        <w:rPr>
          <w:rFonts w:ascii="Liberation Sans" w:hAnsi="Liberation Sans" w:cs="Liberation Sans"/>
          <w:spacing w:val="2"/>
          <w:sz w:val="28"/>
          <w:szCs w:val="28"/>
          <w:highlight w:val="none"/>
          <w:shd w:val="clear" w:color="auto" w:fill="ffffff"/>
        </w:rPr>
        <w:t xml:space="preserve">,</w:t>
      </w:r>
      <w:r>
        <w:rPr>
          <w:rFonts w:ascii="Liberation Sans" w:hAnsi="Liberation Sans" w:cs="Liberation Sans"/>
          <w:spacing w:val="2"/>
          <w:sz w:val="28"/>
          <w:szCs w:val="28"/>
          <w:highlight w:val="none"/>
          <w:shd w:val="clear" w:color="auto" w:fill="ffffff"/>
        </w:rPr>
        <w:t xml:space="preserve"> – 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депутаты, члены выборного органа местного самоуправления, выборные должностные лица местного самоуправления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contextualSpacing w:val="0"/>
        <w:ind w:firstLine="709"/>
        <w:jc w:val="both"/>
        <w:widowControl/>
        <w:rPr>
          <w:b w:val="0"/>
          <w:bCs w:val="0"/>
          <w:highlight w:val="non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иные физические лица – физические лица, не являющиеся муниципальными служащими, лицами, замещающими муниципальные должности, утвержденные распоряжением Администрации города Новый Уренгой в качестве пред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ставителей, действующие </w:t>
        <w:br/>
        <w:t xml:space="preserve">на безвозмездной основе, </w:t>
      </w:r>
      <w:r>
        <w:rPr>
          <w:rFonts w:ascii="Liberation Sans" w:hAnsi="Liberation Sans" w:cs="Liberation Sans" w:eastAsiaTheme="minorHAnsi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исходя из интересов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города Н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овый Уренгой</w:t>
      </w:r>
      <w:r>
        <w:rPr>
          <w:rFonts w:ascii="Liberation Sans" w:hAnsi="Liberation Sans" w:cs="Liberation Sans" w:eastAsiaTheme="minorHAnsi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ascii="Liberation Sans" w:hAnsi="Liberation Sans" w:cs="Liberation Sans" w:eastAsiaTheme="minorHAnsi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в порядке, установленном настоящим Положением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.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firstLine="709"/>
        <w:jc w:val="both"/>
        <w:rPr>
          <w:b w:val="0"/>
          <w:bCs w:val="0"/>
          <w:highlight w:val="none"/>
        </w:rPr>
      </w:pPr>
      <w:r>
        <w:rPr>
          <w:rFonts w:ascii="Liberation Sans" w:hAnsi="Liberation Sans" w:cs="Liberation Sans" w:eastAsiaTheme="minorHAnsi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1.4. </w:t>
      </w:r>
      <w:r>
        <w:rPr>
          <w:rFonts w:ascii="Liberation Sans" w:hAnsi="Liberation Sans" w:cs="Liberation Sans" w:eastAsiaTheme="minorHAnsi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Лица, избранные в порядке, установленном ст. 66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Ф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едерального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закона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от 26.12.1995 № 208-ФЗ «Об акционерных обществах», ст. 32 Федерального </w:t>
      </w:r>
      <w:hyperlink r:id="rId19" w:tooltip="consultantplus://offline/ref=D67A6E4C8DA438F4491B960A28B8F5B923638708DD97D7D7441F60E660EBC687BC3547C597E741CD25C1A46C48FAUFH" w:history="1">
        <w:r>
          <w:rPr>
            <w:rFonts w:ascii="Liberation Sans" w:hAnsi="Liberation Sans" w:cs="Liberation Sans"/>
            <w:b w:val="0"/>
            <w:bCs w:val="0"/>
            <w:color w:val="000000" w:themeColor="text1"/>
            <w:sz w:val="28"/>
            <w:szCs w:val="28"/>
            <w:highlight w:val="none"/>
          </w:rPr>
          <w:t xml:space="preserve">закона</w:t>
        </w:r>
      </w:hyperlink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 от 08.02.1998 № 14-ФЗ </w:t>
        <w:br/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«Об о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бществах с ограниченной ответственностью»</w:t>
      </w:r>
      <w:r>
        <w:rPr>
          <w:rFonts w:ascii="Liberation Sans" w:hAnsi="Liberation Sans" w:cs="Liberation Sans"/>
          <w:b w:val="0"/>
          <w:bCs w:val="0"/>
          <w:color w:val="000000" w:themeColor="text1"/>
          <w:spacing w:val="2"/>
          <w:sz w:val="28"/>
          <w:szCs w:val="28"/>
          <w:highlight w:val="none"/>
        </w:rPr>
        <w:t xml:space="preserve">, уставом хозяйственного общества,</w:t>
      </w:r>
      <w:r>
        <w:rPr>
          <w:rFonts w:ascii="Liberation Sans" w:hAnsi="Liberation Sans" w:cs="Liberation Sans" w:eastAsiaTheme="minorHAnsi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в состав органов управления </w:t>
        <w:br/>
        <w:t xml:space="preserve">и </w:t>
      </w:r>
      <w:r>
        <w:rPr>
          <w:rFonts w:ascii="Liberation Sans" w:hAnsi="Liberation Sans" w:cs="Liberation Sans" w:eastAsiaTheme="minorHAnsi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ревизионных к</w:t>
      </w:r>
      <w:r>
        <w:rPr>
          <w:rFonts w:ascii="Liberation Sans" w:hAnsi="Liberation Sans" w:cs="Liberation Sans" w:eastAsiaTheme="minorHAnsi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омиссий</w:t>
      </w:r>
      <w:r>
        <w:rPr>
          <w:rFonts w:ascii="Liberation Sans" w:hAnsi="Liberation Sans" w:cs="Liberation Sans" w:eastAsiaTheme="minorHAnsi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хозяйственных обществ, в которых имеется доля участия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города Новый Уренгой</w:t>
      </w:r>
      <w:r>
        <w:rPr>
          <w:rFonts w:ascii="Liberation Sans" w:hAnsi="Liberation Sans" w:cs="Liberation Sans" w:eastAsiaTheme="minorHAnsi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, являющиеся представителями, осуществляют свою деятельность исходя из интересов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 города Новый Уренгой</w:t>
      </w:r>
      <w:r>
        <w:rPr>
          <w:rFonts w:ascii="Liberation Sans" w:hAnsi="Liberation Sans" w:cs="Liberation Sans" w:eastAsiaTheme="minorHAnsi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в</w:t>
      </w:r>
      <w:r>
        <w:rPr>
          <w:rFonts w:ascii="Liberation Sans" w:hAnsi="Liberation Sans" w:cs="Liberation Sans" w:eastAsiaTheme="minorHAnsi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ascii="Liberation Sans" w:hAnsi="Liberation Sans" w:cs="Liberation Sans" w:eastAsiaTheme="minorHAnsi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порядке</w:t>
      </w:r>
      <w:r>
        <w:rPr>
          <w:rFonts w:ascii="Liberation Sans" w:hAnsi="Liberation Sans" w:cs="Liberation Sans" w:eastAsiaTheme="minorHAnsi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, установленном настоящим Положением.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1026"/>
        <w:ind w:firstLine="709"/>
        <w:jc w:val="both"/>
        <w:rPr>
          <w:b w:val="0"/>
          <w:bCs w:val="0"/>
          <w:highlight w:val="none"/>
        </w:rPr>
      </w:pP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Представитель обязан лично участвовать в работе органа управления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и ревизионной комиссии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 хозяйственного общества.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1026"/>
        <w:ind w:firstLine="709"/>
        <w:jc w:val="both"/>
        <w:rPr>
          <w:highlight w:val="none"/>
        </w:rPr>
      </w:pP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1.5. Представители осуществляют свои полномочия </w:t>
        <w:br/>
        <w:t xml:space="preserve">на безвозмездной основе, не могут получать в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 хозяйственных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 обществах вознаграждение в денежной или иной форме, а также пок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рывать за счет хозяйственных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обществ и третьих лиц расходы </w:t>
        <w:br/>
        <w:t xml:space="preserve">на осуществление своих полномочий.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ind w:firstLine="709"/>
        <w:jc w:val="both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1.6. Правоотношения, не урегулированные настоящим Положением, регулируются действующим законодательством Российской Федерации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jc w:val="both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ind w:left="0" w:right="0" w:firstLine="0"/>
        <w:jc w:val="center"/>
        <w:rPr>
          <w:highlight w:val="none"/>
        </w:rPr>
        <w:outlineLvl w:val="1"/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2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. Т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ребовани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я, предъявляемые к представителям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ind w:left="720"/>
        <w:rPr>
          <w:highlight w:val="none"/>
        </w:rPr>
        <w:outlineLvl w:val="1"/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2.1. Представителями могут быть назначены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граждане Российской Федерации, достигшие возраста 25 лет,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  <w:shd w:val="clear" w:color="auto" w:fill="ffffff"/>
        </w:rPr>
        <w:t xml:space="preserve"> 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  <w:shd w:val="clear" w:color="auto" w:fill="ffffff"/>
        </w:rPr>
        <w:t xml:space="preserve">имеющие высшее образование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  <w:shd w:val="clear" w:color="auto" w:fill="ffffff"/>
        </w:rPr>
        <w:t xml:space="preserve">,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  <w:shd w:val="clear" w:color="auto" w:fill="ffffff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none"/>
          <w:shd w:val="clear" w:color="auto" w:fill="ffffff"/>
        </w:rPr>
        <w:t xml:space="preserve">не имеющие непогашенную судимость</w:t>
      </w:r>
      <w:r>
        <w:rPr>
          <w:rFonts w:ascii="Liberation Sans" w:hAnsi="Liberation Sans" w:cs="Liberation Sans"/>
          <w:sz w:val="28"/>
          <w:szCs w:val="28"/>
          <w:highlight w:val="none"/>
          <w:shd w:val="clear" w:color="auto" w:fill="ffffff"/>
        </w:rPr>
        <w:t xml:space="preserve">, не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состо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я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щие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  <w:br/>
        <w:t xml:space="preserve">в близко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м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родстве или свойстве с лицом, выполняющим управленческие функции в хозяйственном обществе, 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  <w:shd w:val="clear" w:color="auto" w:fill="ffffff"/>
        </w:rPr>
        <w:t xml:space="preserve">об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  <w:shd w:val="clear" w:color="auto" w:fill="ffffff"/>
        </w:rPr>
        <w:t xml:space="preserve">ладающие полной дееспособностью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,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не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связанные с хозяйственным обществом трудовыми отношениями.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rFonts w:ascii="Liberation Sans" w:hAnsi="Liberation Sans" w:cs="Liberation Sans"/>
          <w:color w:val="000000"/>
          <w:sz w:val="28"/>
          <w:szCs w:val="28"/>
          <w:highlight w:val="none"/>
          <w:shd w:val="clear" w:color="auto" w:fill="ffffff"/>
        </w:rPr>
        <w:t xml:space="preserve">2.2. Дополнительные требования, предъявляемые </w:t>
        <w:br/>
        <w:t xml:space="preserve">к представителям в ревизионных комиссиях  хозяйственных обществ: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н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аличие высшего экономического или юридического образова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ния;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н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алич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ие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опыта работы в подразделениях внутреннего аудита, контрольно-ревизионных органах;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н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аличие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знаний в области экономики, финансов, бухгалтерского учета, хозяйственного права.</w:t>
      </w:r>
      <w:r>
        <w:rPr>
          <w:highlight w:val="none"/>
        </w:rPr>
      </w:r>
      <w:r>
        <w:rPr>
          <w:highlight w:val="none"/>
        </w:rPr>
      </w:r>
    </w:p>
    <w:p>
      <w:pPr>
        <w:pStyle w:val="1051"/>
        <w:ind w:left="0" w:right="20" w:firstLine="709"/>
        <w:spacing w:line="288" w:lineRule="exact"/>
        <w:shd w:val="clear" w:color="auto" w:fill="auto"/>
        <w:tabs>
          <w:tab w:val="left" w:pos="1442" w:leader="none"/>
        </w:tabs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2.3. Представители, избранные в состав ревизионных комиссий хозяйственных обществ,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не могут одновременно являться представителями в органах управления хозяйственных обществ. 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contextualSpacing w:val="0"/>
        <w:ind w:left="0" w:right="0" w:firstLine="0"/>
        <w:jc w:val="center"/>
        <w:keepNext/>
        <w:rPr>
          <w:highlight w:val="none"/>
        </w:rPr>
        <w:outlineLvl w:val="1"/>
        <w:suppressLineNumbers w:val="0"/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3. Порядок назначения представителя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jc w:val="center"/>
        <w:rPr>
          <w:highlight w:val="none"/>
        </w:rPr>
        <w:outlineLvl w:val="1"/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contextualSpacing w:val="0"/>
        <w:ind w:firstLine="709"/>
        <w:jc w:val="both"/>
        <w:widowControl/>
        <w:rPr>
          <w:highlight w:val="non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3.1. 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Согласованные Главой города Новый Уренгой кандидатуры </w:t>
        <w:br/>
        <w:t xml:space="preserve">в представители включаются в перечень представителей, подлежащий утверждению распоряжением Администрации города Новый Уренгой.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contextualSpacing w:val="0"/>
        <w:ind w:firstLine="709"/>
        <w:jc w:val="both"/>
        <w:widowControl/>
        <w:rPr>
          <w:highlight w:val="non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3.2. 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Срок осуществления полномочий представителя составляет не более 2 лет.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contextualSpacing w:val="0"/>
        <w:ind w:firstLine="709"/>
        <w:jc w:val="both"/>
        <w:widowControl/>
        <w:rPr>
          <w:highlight w:val="non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3.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3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. 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Предложения по кандидатурам в представители предоставляются Департаментом имущественных и жилищных отношений Администрации города Новый Уренгой (далее – Департамент) на рассмотрение Главе города Новый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Уренгой. 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ind w:firstLine="709"/>
        <w:jc w:val="both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В случае отказа в согласовании Глав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ой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города Новый Уренгой предложени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я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по кандидатурам (кандидатуре) в представители, представленны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е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Департаментом, возвращаются в Департамент </w:t>
      </w:r>
      <w:r>
        <w:rPr>
          <w:rFonts w:ascii="Liberation Sans" w:hAnsi="Liberation Sans" w:cs="Liberation Sans"/>
          <w:sz w:val="28"/>
          <w:szCs w:val="28"/>
          <w:highlight w:val="none"/>
        </w:rPr>
        <w:br/>
        <w:t xml:space="preserve">на дополнительное р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ассмотрени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е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и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включени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е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в качестве кандидатур в представители иных лиц. 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rFonts w:ascii="Liberation Sans" w:hAnsi="Liberation Sans" w:cs="Liberation Sans" w:eastAsiaTheme="minorHAnsi"/>
          <w:color w:val="000000" w:themeColor="text1"/>
          <w:sz w:val="28"/>
          <w:szCs w:val="28"/>
          <w:highlight w:val="none"/>
          <w:lang w:eastAsia="en-US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3.4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. 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Предложения по кандидатурам в представители направляются Департаментом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Главе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 города Новый Уренгой </w:t>
        <w:br/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за 6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0 д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ней до окончания срока полно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мочий действующих представителей</w:t>
      </w:r>
      <w:r>
        <w:rPr>
          <w:rFonts w:ascii="Liberation Sans" w:hAnsi="Liberation Sans" w:cs="Liberation Sans" w:eastAsiaTheme="minorHAnsi"/>
          <w:color w:val="000000" w:themeColor="text1"/>
          <w:sz w:val="28"/>
          <w:szCs w:val="28"/>
          <w:highlight w:val="none"/>
          <w:lang w:eastAsia="en-US"/>
        </w:rPr>
        <w:t xml:space="preserve">.</w:t>
      </w:r>
      <w:r>
        <w:rPr>
          <w:rFonts w:ascii="Liberation Sans" w:hAnsi="Liberation Sans" w:cs="Liberation Sans" w:eastAsiaTheme="minorHAnsi"/>
          <w:color w:val="000000" w:themeColor="text1"/>
          <w:sz w:val="28"/>
          <w:szCs w:val="28"/>
          <w:highlight w:val="none"/>
          <w:lang w:eastAsia="en-US"/>
        </w:rPr>
      </w:r>
      <w:r>
        <w:rPr>
          <w:rFonts w:ascii="Liberation Sans" w:hAnsi="Liberation Sans" w:cs="Liberation Sans" w:eastAsiaTheme="minorHAnsi"/>
          <w:color w:val="000000" w:themeColor="text1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highlight w:val="none"/>
        </w:rPr>
      </w:pPr>
      <w:r>
        <w:rPr>
          <w:rFonts w:ascii="Liberation Sans" w:hAnsi="Liberation Sans" w:cs="Liberation Sans" w:eastAsiaTheme="minorHAnsi"/>
          <w:color w:val="000000" w:themeColor="text1"/>
          <w:sz w:val="28"/>
          <w:szCs w:val="28"/>
          <w:highlight w:val="none"/>
          <w:lang w:eastAsia="en-US"/>
        </w:rPr>
        <w:t xml:space="preserve">Кандидатуры представителей предварительно согласовываются с заместителями Главы</w:t>
      </w:r>
      <w:r>
        <w:rPr>
          <w:rFonts w:ascii="Liberation Sans" w:hAnsi="Liberation Sans" w:cs="Liberation Sans" w:eastAsiaTheme="minorHAnsi"/>
          <w:color w:val="000000" w:themeColor="text1"/>
          <w:sz w:val="28"/>
          <w:szCs w:val="28"/>
          <w:highlight w:val="none"/>
          <w:lang w:eastAsia="en-US"/>
        </w:rPr>
        <w:t xml:space="preserve"> Администрации города</w:t>
      </w:r>
      <w:r>
        <w:rPr>
          <w:rFonts w:ascii="Liberation Sans" w:hAnsi="Liberation Sans" w:cs="Liberation Sans" w:eastAsiaTheme="minorHAnsi"/>
          <w:color w:val="000000" w:themeColor="text1"/>
          <w:sz w:val="28"/>
          <w:szCs w:val="28"/>
          <w:highlight w:val="none"/>
          <w:lang w:eastAsia="en-US"/>
        </w:rPr>
        <w:t xml:space="preserve">,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курирующими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соответствующее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направление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деятельности хозяйственного общества,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заместителем Главы Администрации города, курирующим вопросы имущественных отношений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3.5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. 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Информация о кандидатурах представителей должна содержать следующие сведения: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фамилию, имя, отчество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 (при наличии)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 (полностью);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место работы с указанием почтового адреса, занимаемой должности;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номер телефона;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паспортные данные (серия, номер, дата и место выдачи, </w:t>
        <w:br/>
        <w:t xml:space="preserve">а 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также орган, выдавший документ).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3.6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. 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В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 срок не позднее 90 дней до окончания срока полномочий действующих представителей </w:t>
      </w:r>
      <w:r>
        <w:rPr>
          <w:rFonts w:ascii="Liberation Sans" w:hAnsi="Liberation Sans" w:cs="Liberation Sans"/>
          <w:color w:val="000000" w:themeColor="text1"/>
          <w:spacing w:val="2"/>
          <w:sz w:val="28"/>
          <w:szCs w:val="28"/>
          <w:highlight w:val="none"/>
          <w:shd w:val="clear" w:color="auto" w:fill="ffffff"/>
        </w:rPr>
        <w:t xml:space="preserve">Департаментом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 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в 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адрес 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Думы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 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города 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Новый Уренгой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, 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органов 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Администрации города Новый Уренгой</w:t>
      </w:r>
      <w:r>
        <w:rPr>
          <w:rFonts w:ascii="Liberation Sans" w:hAnsi="Liberation Sans" w:cs="Liberation Sans"/>
          <w:color w:val="000000" w:themeColor="text1"/>
          <w:spacing w:val="2"/>
          <w:sz w:val="28"/>
          <w:szCs w:val="28"/>
          <w:highlight w:val="none"/>
          <w:shd w:val="clear" w:color="auto" w:fill="ffffff"/>
        </w:rPr>
        <w:t xml:space="preserve"> направляются запросы о выдвижении кандидатур в представители</w:t>
      </w:r>
      <w:r>
        <w:rPr>
          <w:rFonts w:ascii="Liberation Sans" w:hAnsi="Liberation Sans" w:cs="Liberation Sans"/>
          <w:color w:val="000000" w:themeColor="text1"/>
          <w:spacing w:val="2"/>
          <w:sz w:val="28"/>
          <w:szCs w:val="28"/>
          <w:highlight w:val="none"/>
          <w:shd w:val="clear" w:color="auto" w:fill="ffffff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color w:val="000000" w:themeColor="text1"/>
          <w:highlight w:val="none"/>
        </w:rPr>
      </w:pP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Предложения по кандидатурам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 в представители рассматрива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ю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тся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 Департаментом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 на основании представленных 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Думой города Новый Уренгой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, 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органами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 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Администр</w:t>
      </w:r>
      <w:r>
        <w:rPr>
          <w:rFonts w:ascii="Liberation Sans" w:hAnsi="Liberation Sans" w:cs="Liberation Sans" w:eastAsiaTheme="minorHAnsi"/>
          <w:color w:val="000000" w:themeColor="text1"/>
          <w:sz w:val="28"/>
          <w:szCs w:val="28"/>
          <w:highlight w:val="none"/>
          <w:lang w:eastAsia="en-US"/>
        </w:rPr>
        <w:t xml:space="preserve">ации города Новый Уренг</w:t>
      </w:r>
      <w:r>
        <w:rPr>
          <w:rFonts w:ascii="Liberation Sans" w:hAnsi="Liberation Sans" w:cs="Liberation Sans" w:eastAsiaTheme="minorHAnsi"/>
          <w:color w:val="000000" w:themeColor="text1"/>
          <w:sz w:val="28"/>
          <w:szCs w:val="28"/>
          <w:highlight w:val="none"/>
          <w:lang w:eastAsia="en-US"/>
        </w:rPr>
        <w:t xml:space="preserve">ой </w:t>
      </w:r>
      <w:r>
        <w:rPr>
          <w:rFonts w:ascii="Liberation Sans" w:hAnsi="Liberation Sans" w:cs="Liberation Sans" w:eastAsiaTheme="minorHAnsi"/>
          <w:color w:val="000000" w:themeColor="text1"/>
          <w:sz w:val="28"/>
          <w:szCs w:val="28"/>
          <w:highlight w:val="none"/>
          <w:lang w:eastAsia="en-US"/>
        </w:rPr>
        <w:t xml:space="preserve">предложений по кандидатурам</w:t>
      </w:r>
      <w:r>
        <w:rPr>
          <w:rFonts w:ascii="Liberation Sans" w:hAnsi="Liberation Sans" w:cs="Liberation Sans" w:eastAsiaTheme="minorHAnsi"/>
          <w:color w:val="000000" w:themeColor="text1"/>
          <w:sz w:val="28"/>
          <w:szCs w:val="28"/>
          <w:highlight w:val="none"/>
          <w:lang w:eastAsia="en-US"/>
        </w:rPr>
        <w:t xml:space="preserve">, </w:t>
      </w:r>
      <w:r>
        <w:rPr>
          <w:rFonts w:ascii="Liberation Sans" w:hAnsi="Liberation Sans" w:cs="Liberation Sans" w:eastAsiaTheme="minorHAnsi"/>
          <w:color w:val="000000" w:themeColor="text1"/>
          <w:sz w:val="28"/>
          <w:szCs w:val="28"/>
          <w:highlight w:val="none"/>
          <w:lang w:eastAsia="en-US"/>
        </w:rPr>
        <w:t xml:space="preserve">а также </w:t>
      </w:r>
      <w:r>
        <w:rPr>
          <w:rFonts w:ascii="Liberation Sans" w:hAnsi="Liberation Sans" w:cs="Liberation Sans" w:eastAsiaTheme="minorHAnsi"/>
          <w:color w:val="000000" w:themeColor="text1"/>
          <w:sz w:val="28"/>
          <w:szCs w:val="28"/>
          <w:highlight w:val="none"/>
          <w:lang w:eastAsia="en-US"/>
        </w:rPr>
        <w:t xml:space="preserve">соглас</w:t>
      </w:r>
      <w:r>
        <w:rPr>
          <w:rFonts w:ascii="Liberation Sans" w:hAnsi="Liberation Sans" w:cs="Liberation Sans" w:eastAsiaTheme="minorHAnsi"/>
          <w:color w:val="000000" w:themeColor="text1"/>
          <w:sz w:val="28"/>
          <w:szCs w:val="28"/>
          <w:highlight w:val="none"/>
          <w:lang w:eastAsia="en-US"/>
        </w:rPr>
        <w:t xml:space="preserve">ий</w:t>
      </w:r>
      <w:r>
        <w:rPr>
          <w:rFonts w:ascii="Liberation Sans" w:hAnsi="Liberation Sans" w:cs="Liberation Sans" w:eastAsiaTheme="minorHAnsi"/>
          <w:bCs/>
          <w:color w:val="000000" w:themeColor="text1"/>
          <w:sz w:val="28"/>
          <w:szCs w:val="28"/>
          <w:highlight w:val="none"/>
          <w:lang w:eastAsia="en-US"/>
        </w:rPr>
        <w:t xml:space="preserve"> </w:t>
        <w:br/>
        <w:t xml:space="preserve">н</w:t>
      </w:r>
      <w:r>
        <w:rPr>
          <w:rFonts w:ascii="Liberation Sans" w:hAnsi="Liberation Sans" w:cs="Liberation Sans" w:eastAsiaTheme="minorHAnsi"/>
          <w:bCs/>
          <w:color w:val="000000" w:themeColor="text1"/>
          <w:sz w:val="28"/>
          <w:szCs w:val="28"/>
          <w:highlight w:val="none"/>
          <w:lang w:eastAsia="en-US"/>
        </w:rPr>
        <w:t xml:space="preserve">а</w:t>
      </w:r>
      <w:r>
        <w:rPr>
          <w:rFonts w:ascii="Liberation Sans" w:hAnsi="Liberation Sans" w:cs="Liberation Sans" w:eastAsiaTheme="minorHAnsi"/>
          <w:b/>
          <w:bCs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ascii="Liberation Sans" w:hAnsi="Liberation Sans" w:cs="Liberation Sans" w:eastAsiaTheme="minorHAnsi"/>
          <w:bCs/>
          <w:color w:val="000000" w:themeColor="text1"/>
          <w:sz w:val="28"/>
          <w:szCs w:val="28"/>
          <w:highlight w:val="none"/>
          <w:lang w:eastAsia="en-US"/>
        </w:rPr>
        <w:t xml:space="preserve">представление интересов городского округа</w:t>
      </w:r>
      <w:r>
        <w:rPr>
          <w:rFonts w:ascii="Liberation Sans" w:hAnsi="Liberation Sans" w:cs="Liberation Sans" w:eastAsiaTheme="minorHAnsi"/>
          <w:bCs/>
          <w:color w:val="000000" w:themeColor="text1"/>
          <w:sz w:val="28"/>
          <w:szCs w:val="28"/>
          <w:highlight w:val="none"/>
          <w:lang w:eastAsia="en-US"/>
        </w:rPr>
        <w:t xml:space="preserve"> город Новый </w:t>
      </w:r>
      <w:r>
        <w:rPr>
          <w:rFonts w:ascii="Liberation Sans" w:hAnsi="Liberation Sans" w:cs="Liberation Sans" w:eastAsiaTheme="minorHAnsi"/>
          <w:bCs/>
          <w:color w:val="000000" w:themeColor="text1"/>
          <w:sz w:val="28"/>
          <w:szCs w:val="28"/>
          <w:highlight w:val="none"/>
          <w:lang w:eastAsia="en-US"/>
        </w:rPr>
        <w:t xml:space="preserve">Уренгой Ямало-Ненецкого автономного округа</w:t>
      </w:r>
      <w:r>
        <w:rPr>
          <w:rFonts w:ascii="Liberation Sans" w:hAnsi="Liberation Sans" w:cs="Liberation Sans" w:eastAsiaTheme="minorHAnsi"/>
          <w:bCs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ascii="Liberation Sans" w:hAnsi="Liberation Sans" w:cs="Liberation Sans" w:eastAsiaTheme="minorHAnsi"/>
          <w:bCs/>
          <w:color w:val="000000" w:themeColor="text1"/>
          <w:sz w:val="28"/>
          <w:szCs w:val="28"/>
          <w:highlight w:val="none"/>
          <w:lang w:eastAsia="en-US"/>
        </w:rPr>
        <w:t xml:space="preserve">в работе органа управления</w:t>
      </w:r>
      <w:r>
        <w:rPr>
          <w:rFonts w:ascii="Liberation Sans" w:hAnsi="Liberation Sans" w:cs="Liberation Sans" w:eastAsiaTheme="minorHAnsi"/>
          <w:color w:val="000000" w:themeColor="text1"/>
          <w:sz w:val="28"/>
          <w:szCs w:val="28"/>
          <w:highlight w:val="none"/>
          <w:lang w:eastAsia="en-US"/>
        </w:rPr>
        <w:t xml:space="preserve"> (ревизионной комиссии)</w:t>
      </w:r>
      <w:r>
        <w:rPr>
          <w:rFonts w:ascii="Liberation Sans" w:hAnsi="Liberation Sans" w:cs="Liberation Sans" w:eastAsiaTheme="minorHAnsi"/>
          <w:color w:val="000000" w:themeColor="text1"/>
          <w:sz w:val="28"/>
          <w:szCs w:val="28"/>
          <w:highlight w:val="none"/>
          <w:lang w:eastAsia="en-US"/>
        </w:rPr>
        <w:t xml:space="preserve">, </w:t>
      </w:r>
      <w:r>
        <w:rPr>
          <w:rFonts w:ascii="Liberation Sans" w:hAnsi="Liberation Sans" w:cs="Liberation Sans" w:eastAsiaTheme="minorHAnsi"/>
          <w:color w:val="000000" w:themeColor="text1"/>
          <w:sz w:val="28"/>
          <w:szCs w:val="28"/>
          <w:highlight w:val="none"/>
          <w:lang w:eastAsia="en-US"/>
        </w:rPr>
        <w:t xml:space="preserve">оформленн</w:t>
      </w:r>
      <w:r>
        <w:rPr>
          <w:rFonts w:ascii="Liberation Sans" w:hAnsi="Liberation Sans" w:cs="Liberation Sans" w:eastAsiaTheme="minorHAnsi"/>
          <w:color w:val="000000" w:themeColor="text1"/>
          <w:sz w:val="28"/>
          <w:szCs w:val="28"/>
          <w:highlight w:val="none"/>
          <w:lang w:eastAsia="en-US"/>
        </w:rPr>
        <w:t xml:space="preserve">ых</w:t>
      </w:r>
      <w:r>
        <w:rPr>
          <w:rFonts w:ascii="Liberation Sans" w:hAnsi="Liberation Sans" w:cs="Liberation Sans" w:eastAsiaTheme="minorHAnsi"/>
          <w:color w:val="000000" w:themeColor="text1"/>
          <w:sz w:val="28"/>
          <w:szCs w:val="28"/>
          <w:highlight w:val="none"/>
          <w:lang w:eastAsia="en-US"/>
        </w:rPr>
        <w:t xml:space="preserve"> в соответствии </w:t>
        <w:br/>
        <w:t xml:space="preserve">с </w:t>
      </w:r>
      <w:r>
        <w:rPr>
          <w:rFonts w:ascii="Liberation Sans" w:hAnsi="Liberation Sans" w:cs="Liberation Sans" w:eastAsiaTheme="minorHAnsi"/>
          <w:color w:val="000000" w:themeColor="text1"/>
          <w:sz w:val="28"/>
          <w:szCs w:val="28"/>
          <w:highlight w:val="none"/>
          <w:lang w:eastAsia="en-US"/>
        </w:rPr>
        <w:t xml:space="preserve">п</w:t>
      </w:r>
      <w:r>
        <w:rPr>
          <w:rFonts w:ascii="Liberation Sans" w:hAnsi="Liberation Sans" w:cs="Liberation Sans" w:eastAsiaTheme="minorHAnsi"/>
          <w:color w:val="000000" w:themeColor="text1"/>
          <w:sz w:val="28"/>
          <w:szCs w:val="28"/>
          <w:highlight w:val="none"/>
          <w:lang w:eastAsia="en-US"/>
        </w:rPr>
        <w:t xml:space="preserve">риложение</w:t>
      </w:r>
      <w:r>
        <w:rPr>
          <w:rFonts w:ascii="Liberation Sans" w:hAnsi="Liberation Sans" w:cs="Liberation Sans" w:eastAsiaTheme="minorHAnsi"/>
          <w:color w:val="000000" w:themeColor="text1"/>
          <w:sz w:val="28"/>
          <w:szCs w:val="28"/>
          <w:highlight w:val="none"/>
          <w:lang w:eastAsia="en-US"/>
        </w:rPr>
        <w:t xml:space="preserve">м 1</w:t>
      </w:r>
      <w:r>
        <w:rPr>
          <w:rFonts w:ascii="Liberation Sans" w:hAnsi="Liberation Sans" w:cs="Liberation Sans" w:eastAsiaTheme="minorHAnsi"/>
          <w:color w:val="000000" w:themeColor="text1"/>
          <w:sz w:val="28"/>
          <w:szCs w:val="28"/>
          <w:highlight w:val="none"/>
          <w:lang w:eastAsia="en-US"/>
        </w:rPr>
        <w:t xml:space="preserve"> к настоящему П</w:t>
      </w:r>
      <w:r>
        <w:rPr>
          <w:rFonts w:ascii="Liberation Sans" w:hAnsi="Liberation Sans" w:cs="Liberation Sans" w:eastAsiaTheme="minorHAnsi"/>
          <w:color w:val="000000" w:themeColor="text1"/>
          <w:sz w:val="28"/>
          <w:szCs w:val="28"/>
          <w:highlight w:val="none"/>
          <w:lang w:eastAsia="en-US"/>
        </w:rPr>
        <w:t xml:space="preserve">оложен</w:t>
      </w:r>
      <w:r>
        <w:rPr>
          <w:rFonts w:ascii="Liberation Sans" w:hAnsi="Liberation Sans" w:cs="Liberation Sans" w:eastAsiaTheme="minorHAnsi"/>
          <w:color w:val="000000" w:themeColor="text1"/>
          <w:sz w:val="28"/>
          <w:szCs w:val="28"/>
          <w:highlight w:val="none"/>
          <w:lang w:eastAsia="en-US"/>
        </w:rPr>
        <w:t xml:space="preserve">ию (далее – согласие).</w:t>
      </w:r>
      <w:r>
        <w:rPr>
          <w:rFonts w:ascii="Liberation Sans" w:hAnsi="Liberation Sans" w:cs="Liberation Sans" w:eastAsiaTheme="minorHAnsi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contextualSpacing w:val="0"/>
        <w:ind w:firstLine="709"/>
        <w:jc w:val="both"/>
        <w:widowControl/>
        <w:rPr>
          <w:highlight w:val="none"/>
        </w:rPr>
        <w:suppressLineNumbers w:val="0"/>
      </w:pP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При 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отсутстви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и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 предложений по 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кандидатур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ам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 в представители Департамент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 запрашивает согласия действующих представителей </w:t>
        <w:br/>
        <w:t xml:space="preserve">и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 формирует предложения по кандидатурам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 на основании перечня представителей, у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твержденного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 предыдущи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м распоряжением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, в этом 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случае полномочия представителей продлеваются на но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вый срок </w:t>
        <w:br/>
        <w:t xml:space="preserve">в соответствии с п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унктом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 3.2 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настоящего Положения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. 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contextualSpacing w:val="0"/>
        <w:ind w:firstLine="709"/>
        <w:jc w:val="both"/>
        <w:widowControl/>
        <w:rPr>
          <w:highlight w:val="non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3.7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. Распоряжением Администрации города Новый Уренгой могут быть утверждены несколько представителей в органах управления </w:t>
        <w:br/>
        <w:t xml:space="preserve">и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ревизионной комиссии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одного хозяйственного общества. 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widowControl/>
        <w:rPr>
          <w:highlight w:val="none"/>
        </w:rPr>
        <w:suppressLineNumbers w:val="0"/>
      </w:pPr>
      <w:r>
        <w:rPr>
          <w:rFonts w:ascii="Liberation Sans" w:hAnsi="Liberation Sans" w:cs="Liberation Sans" w:eastAsiaTheme="minorHAnsi"/>
          <w:color w:val="000000" w:themeColor="text1"/>
          <w:sz w:val="28"/>
          <w:szCs w:val="28"/>
          <w:highlight w:val="none"/>
          <w:lang w:eastAsia="en-US"/>
        </w:rPr>
        <w:t xml:space="preserve">3.8</w:t>
      </w:r>
      <w:r>
        <w:rPr>
          <w:rFonts w:ascii="Liberation Sans" w:hAnsi="Liberation Sans" w:cs="Liberation Sans" w:eastAsiaTheme="minorHAnsi"/>
          <w:color w:val="000000" w:themeColor="text1"/>
          <w:sz w:val="28"/>
          <w:szCs w:val="28"/>
          <w:highlight w:val="none"/>
          <w:lang w:eastAsia="en-US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 Представители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, назначенны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е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в установленном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настоящим Положением порядке, избранные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в органы управления и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ревизионные комиссии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хозяйственных обществ, </w:t>
      </w:r>
      <w:r>
        <w:rPr>
          <w:rFonts w:ascii="Liberation Sans" w:hAnsi="Liberation Sans" w:cs="Liberation Sans"/>
          <w:color w:val="000000" w:themeColor="text1"/>
          <w:spacing w:val="2"/>
          <w:sz w:val="28"/>
          <w:szCs w:val="28"/>
          <w:highlight w:val="none"/>
          <w:shd w:val="clear" w:color="auto" w:fill="ffffff"/>
        </w:rPr>
        <w:t xml:space="preserve">осуществляют свои полномочия</w:t>
      </w:r>
      <w:r>
        <w:rPr>
          <w:rFonts w:ascii="Liberation Sans" w:hAnsi="Liberation Sans" w:cs="Liberation Sans"/>
          <w:color w:val="000000" w:themeColor="text1"/>
          <w:spacing w:val="2"/>
          <w:sz w:val="28"/>
          <w:szCs w:val="28"/>
          <w:highlight w:val="none"/>
          <w:shd w:val="clear" w:color="auto" w:fill="ffffff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widowControl/>
        <w:rPr>
          <w:b w:val="0"/>
          <w:bCs w:val="0"/>
          <w:highlight w:val="none"/>
        </w:rPr>
        <w:suppressLineNumbers w:val="0"/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3.8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.1. В хозя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йственных обществах с </w:t>
      </w:r>
      <w:r>
        <w:rPr>
          <w:rFonts w:ascii="Liberation Sans" w:hAnsi="Liberation Sans" w:cs="Liberation Sans"/>
          <w:b w:val="0"/>
          <w:bCs w:val="0"/>
          <w:color w:val="000000" w:themeColor="text1"/>
          <w:spacing w:val="2"/>
          <w:sz w:val="28"/>
          <w:szCs w:val="28"/>
          <w:highlight w:val="none"/>
          <w:shd w:val="clear" w:color="auto" w:fill="ffffff"/>
        </w:rPr>
        <w:t xml:space="preserve">долей уч</w:t>
      </w:r>
      <w:r>
        <w:rPr>
          <w:rFonts w:ascii="Liberation Sans" w:hAnsi="Liberation Sans" w:cs="Liberation Sans"/>
          <w:b w:val="0"/>
          <w:bCs w:val="0"/>
          <w:color w:val="000000" w:themeColor="text1"/>
          <w:spacing w:val="2"/>
          <w:sz w:val="28"/>
          <w:szCs w:val="28"/>
          <w:highlight w:val="none"/>
          <w:shd w:val="clear" w:color="auto" w:fill="ffffff"/>
        </w:rPr>
        <w:t xml:space="preserve">астия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города Новый Уренгой</w:t>
      </w:r>
      <w:r>
        <w:rPr>
          <w:rFonts w:ascii="Liberation Sans" w:hAnsi="Liberation Sans" w:cs="Liberation Sans"/>
          <w:b w:val="0"/>
          <w:bCs w:val="0"/>
          <w:color w:val="000000" w:themeColor="text1"/>
          <w:spacing w:val="2"/>
          <w:sz w:val="28"/>
          <w:szCs w:val="28"/>
          <w:highlight w:val="none"/>
          <w:shd w:val="clear" w:color="auto" w:fill="ffffff"/>
        </w:rPr>
        <w:t xml:space="preserve"> 100% при избрании представителя в состав совета директоров</w:t>
      </w:r>
      <w:r>
        <w:rPr>
          <w:rFonts w:ascii="Liberation Sans" w:hAnsi="Liberation Sans" w:cs="Liberation Sans"/>
          <w:b w:val="0"/>
          <w:bCs w:val="0"/>
          <w:color w:val="000000" w:themeColor="text1"/>
          <w:spacing w:val="2"/>
          <w:sz w:val="28"/>
          <w:szCs w:val="28"/>
          <w:highlight w:val="none"/>
          <w:shd w:val="clear" w:color="auto" w:fill="ffffff"/>
        </w:rPr>
        <w:t xml:space="preserve"> (наблюдательного совета)</w:t>
      </w:r>
      <w:r>
        <w:rPr>
          <w:rFonts w:ascii="Liberation Sans" w:hAnsi="Liberation Sans" w:cs="Liberation Sans"/>
          <w:b w:val="0"/>
          <w:bCs w:val="0"/>
          <w:color w:val="000000" w:themeColor="text1"/>
          <w:spacing w:val="2"/>
          <w:sz w:val="28"/>
          <w:szCs w:val="28"/>
          <w:highlight w:val="none"/>
          <w:shd w:val="clear" w:color="auto" w:fill="ffffff"/>
        </w:rPr>
        <w:t xml:space="preserve"> </w:t>
      </w:r>
      <w:r>
        <w:rPr>
          <w:rFonts w:ascii="Liberation Sans" w:hAnsi="Liberation Sans" w:cs="Liberation Sans"/>
          <w:b w:val="0"/>
          <w:bCs w:val="0"/>
          <w:color w:val="000000" w:themeColor="text1"/>
          <w:spacing w:val="2"/>
          <w:sz w:val="28"/>
          <w:szCs w:val="28"/>
          <w:highlight w:val="none"/>
          <w:shd w:val="clear" w:color="auto" w:fill="ffffff"/>
        </w:rPr>
        <w:t xml:space="preserve">и ревизионную комиссию</w:t>
      </w:r>
      <w:r>
        <w:rPr>
          <w:rFonts w:ascii="Liberation Sans" w:hAnsi="Liberation Sans" w:cs="Liberation Sans"/>
          <w:b w:val="0"/>
          <w:bCs w:val="0"/>
          <w:color w:val="000000" w:themeColor="text1"/>
          <w:spacing w:val="2"/>
          <w:sz w:val="28"/>
          <w:szCs w:val="28"/>
          <w:highlight w:val="none"/>
          <w:shd w:val="clear" w:color="auto" w:fill="ffffff"/>
        </w:rPr>
        <w:t xml:space="preserve"> хозяйственного общества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на основании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распоряжения Адм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инистрации города Новый Уренгой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и распоряжения Департамента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firstLine="709"/>
        <w:jc w:val="both"/>
        <w:rPr>
          <w:b w:val="0"/>
          <w:bCs w:val="0"/>
          <w:highlight w:val="none"/>
        </w:rPr>
      </w:pP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3.8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.2. В хозяйственных обществах с </w:t>
      </w:r>
      <w:r>
        <w:rPr>
          <w:rFonts w:ascii="Liberation Sans" w:hAnsi="Liberation Sans" w:cs="Liberation Sans"/>
          <w:b w:val="0"/>
          <w:bCs w:val="0"/>
          <w:color w:val="000000" w:themeColor="text1"/>
          <w:spacing w:val="2"/>
          <w:sz w:val="28"/>
          <w:szCs w:val="28"/>
          <w:highlight w:val="none"/>
          <w:shd w:val="clear" w:color="auto" w:fill="ffffff"/>
        </w:rPr>
        <w:t xml:space="preserve">долей участия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города Новый Уренгой</w:t>
      </w:r>
      <w:r>
        <w:rPr>
          <w:rFonts w:ascii="Liberation Sans" w:hAnsi="Liberation Sans" w:cs="Liberation Sans"/>
          <w:b w:val="0"/>
          <w:bCs w:val="0"/>
          <w:color w:val="000000" w:themeColor="text1"/>
          <w:spacing w:val="2"/>
          <w:sz w:val="28"/>
          <w:szCs w:val="28"/>
          <w:highlight w:val="none"/>
          <w:shd w:val="clear" w:color="auto" w:fill="ffffff"/>
        </w:rPr>
        <w:t xml:space="preserve"> менее 100%: 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firstLine="709"/>
        <w:jc w:val="both"/>
        <w:rPr>
          <w:b w:val="0"/>
          <w:bCs w:val="0"/>
          <w:highlight w:val="none"/>
        </w:rPr>
      </w:pPr>
      <w:r>
        <w:rPr>
          <w:rFonts w:ascii="Liberation Sans" w:hAnsi="Liberation Sans" w:cs="Liberation Sans"/>
          <w:b w:val="0"/>
          <w:bCs w:val="0"/>
          <w:color w:val="000000" w:themeColor="text1"/>
          <w:spacing w:val="2"/>
          <w:sz w:val="28"/>
          <w:szCs w:val="28"/>
          <w:highlight w:val="none"/>
          <w:shd w:val="clear" w:color="auto" w:fill="ffffff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cs="Liberation Sans"/>
          <w:b w:val="0"/>
          <w:bCs w:val="0"/>
          <w:color w:val="000000" w:themeColor="text1"/>
          <w:spacing w:val="2"/>
          <w:sz w:val="28"/>
          <w:szCs w:val="28"/>
          <w:highlight w:val="none"/>
          <w:shd w:val="clear" w:color="auto" w:fill="ffffff"/>
        </w:rPr>
        <w:t xml:space="preserve">для участия в общих собраниях акционеров (участников) – </w:t>
        <w:br/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на основании распоряжения Адм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инистрации города Новый Уренгой </w:t>
        <w:br/>
        <w:t xml:space="preserve">и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доверенности, выданной Департаментом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в случае избрания представителя в состав совета директоров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 (наблюдательного совета)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ревизионную комиссию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 хозяйстве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нного общества – на основании распоряжения Администрации города Новый Уренгой и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протокола общего собрания акционеров (участников)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хозяйственного общества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Liberation Sans" w:hAnsi="Liberation Sans" w:cs="Liberation Sans" w:eastAsiaTheme="minorHAnsi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ind w:firstLine="540"/>
        <w:jc w:val="both"/>
        <w:rPr>
          <w:highlight w:val="none"/>
        </w:rPr>
      </w:pPr>
      <w:r>
        <w:rPr>
          <w:rFonts w:ascii="Liberation Sans" w:hAnsi="Liberation Sans" w:cs="Liberation Sans" w:eastAsiaTheme="minorHAnsi"/>
          <w:color w:val="000000" w:themeColor="text1"/>
          <w:sz w:val="28"/>
          <w:szCs w:val="28"/>
          <w:highlight w:val="none"/>
          <w:lang w:eastAsia="en-US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ind w:left="0" w:right="0" w:firstLine="0"/>
        <w:jc w:val="center"/>
        <w:rPr>
          <w:highlight w:val="none"/>
        </w:rPr>
        <w:outlineLvl w:val="1"/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4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. П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орядок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осуществления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деятельности представителя </w:t>
        <w:br/>
        <w:t xml:space="preserve">в органах управления хозяйственных обществ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ind w:left="0" w:right="0" w:firstLine="0"/>
        <w:jc w:val="center"/>
        <w:rPr>
          <w:highlight w:val="none"/>
        </w:rPr>
        <w:outlineLvl w:val="1"/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 w:themeColor="text1"/>
          <w:spacing w:val="2"/>
          <w:sz w:val="28"/>
          <w:szCs w:val="28"/>
          <w:highlight w:val="none"/>
        </w:rPr>
        <w:t xml:space="preserve">4.1. Представитель в совете директоров</w:t>
      </w:r>
      <w:r>
        <w:rPr>
          <w:rFonts w:ascii="Liberation Sans" w:hAnsi="Liberation Sans" w:cs="Liberation Sans"/>
          <w:color w:val="000000" w:themeColor="text1"/>
          <w:spacing w:val="2"/>
          <w:sz w:val="28"/>
          <w:szCs w:val="28"/>
          <w:highlight w:val="none"/>
        </w:rPr>
        <w:t xml:space="preserve"> (наблюдательном совете)</w:t>
      </w:r>
      <w:r>
        <w:rPr>
          <w:rFonts w:ascii="Liberation Sans" w:hAnsi="Liberation Sans" w:cs="Liberation Sans"/>
          <w:color w:val="000000" w:themeColor="text1"/>
          <w:spacing w:val="2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spacing w:val="2"/>
          <w:sz w:val="28"/>
          <w:szCs w:val="28"/>
          <w:highlight w:val="none"/>
        </w:rPr>
        <w:t xml:space="preserve">хозяйственного </w:t>
      </w:r>
      <w:r>
        <w:rPr>
          <w:rFonts w:ascii="Liberation Sans" w:hAnsi="Liberation Sans" w:cs="Liberation Sans"/>
          <w:color w:val="000000" w:themeColor="text1"/>
          <w:spacing w:val="2"/>
          <w:sz w:val="28"/>
          <w:szCs w:val="28"/>
          <w:highlight w:val="none"/>
        </w:rPr>
        <w:t xml:space="preserve">общества, избранный в установленном порядке в его состав, осуществляет свои полномочия и реализует свои права в порядке, установленном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ф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едеральным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и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</w:t>
      </w:r>
      <w:hyperlink r:id="rId20" w:tooltip="consultantplus://offline/ref=D67A6E4C8DA438F4491B960A28B8F5B9226A820CDB95D7D7441F60E660EBC687BC3547C597E741CD25C1A46C48FAUFH" w:history="1">
        <w:r>
          <w:rPr>
            <w:rFonts w:ascii="Liberation Sans" w:hAnsi="Liberation Sans" w:cs="Liberation Sans"/>
            <w:color w:val="000000" w:themeColor="text1"/>
            <w:sz w:val="28"/>
            <w:szCs w:val="28"/>
            <w:highlight w:val="none"/>
          </w:rPr>
          <w:t xml:space="preserve">закон</w:t>
        </w:r>
        <w:r>
          <w:rPr>
            <w:rFonts w:ascii="Liberation Sans" w:hAnsi="Liberation Sans" w:cs="Liberation Sans"/>
            <w:color w:val="000000" w:themeColor="text1"/>
            <w:sz w:val="28"/>
            <w:szCs w:val="28"/>
            <w:highlight w:val="none"/>
          </w:rPr>
          <w:t xml:space="preserve">ами</w:t>
        </w:r>
      </w:hyperlink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</w:t>
        <w:br/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от 2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6.12.1995 № 208-ФЗ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«Об акционерных обществах», от 08.02.1998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№ 1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4-ФЗ «Об обществах с ограниченной ответственностью»</w:t>
      </w:r>
      <w:r>
        <w:rPr>
          <w:rFonts w:ascii="Liberation Sans" w:hAnsi="Liberation Sans" w:cs="Liberation Sans"/>
          <w:color w:val="000000" w:themeColor="text1"/>
          <w:spacing w:val="2"/>
          <w:sz w:val="28"/>
          <w:szCs w:val="28"/>
          <w:highlight w:val="none"/>
        </w:rPr>
        <w:t xml:space="preserve">, уставом</w:t>
      </w:r>
      <w:r>
        <w:rPr>
          <w:rFonts w:ascii="Liberation Sans" w:hAnsi="Liberation Sans" w:cs="Liberation Sans"/>
          <w:color w:val="000000" w:themeColor="text1"/>
          <w:spacing w:val="2"/>
          <w:sz w:val="28"/>
          <w:szCs w:val="28"/>
          <w:highlight w:val="none"/>
        </w:rPr>
        <w:t xml:space="preserve"> хозяйственного общества, </w:t>
      </w:r>
      <w:r>
        <w:rPr>
          <w:rFonts w:ascii="Liberation Sans" w:hAnsi="Liberation Sans" w:cs="Liberation Sans"/>
          <w:color w:val="000000" w:themeColor="text1"/>
          <w:spacing w:val="2"/>
          <w:sz w:val="28"/>
          <w:szCs w:val="28"/>
          <w:highlight w:val="none"/>
        </w:rPr>
        <w:t xml:space="preserve">внутренними документами хозяйственного общества, </w:t>
      </w:r>
      <w:r>
        <w:rPr>
          <w:rFonts w:ascii="Liberation Sans" w:hAnsi="Liberation Sans" w:cs="Liberation Sans"/>
          <w:color w:val="000000" w:themeColor="text1"/>
          <w:spacing w:val="2"/>
          <w:sz w:val="28"/>
          <w:szCs w:val="28"/>
          <w:highlight w:val="none"/>
        </w:rPr>
        <w:t xml:space="preserve">на</w:t>
      </w:r>
      <w:r>
        <w:rPr>
          <w:rFonts w:ascii="Liberation Sans" w:hAnsi="Liberation Sans" w:cs="Liberation Sans"/>
          <w:color w:val="000000" w:themeColor="text1"/>
          <w:spacing w:val="2"/>
          <w:sz w:val="28"/>
          <w:szCs w:val="28"/>
          <w:highlight w:val="none"/>
        </w:rPr>
        <w:t xml:space="preserve">стоящим Положение</w:t>
      </w:r>
      <w:r>
        <w:rPr>
          <w:rFonts w:ascii="Liberation Sans" w:hAnsi="Liberation Sans" w:cs="Liberation Sans"/>
          <w:color w:val="000000" w:themeColor="text1"/>
          <w:spacing w:val="2"/>
          <w:sz w:val="28"/>
          <w:szCs w:val="28"/>
          <w:highlight w:val="none"/>
        </w:rPr>
        <w:t xml:space="preserve">м</w:t>
      </w:r>
      <w:r>
        <w:rPr>
          <w:rFonts w:ascii="Liberation Sans" w:hAnsi="Liberation Sans" w:cs="Liberation Sans"/>
          <w:color w:val="000000" w:themeColor="text1"/>
          <w:spacing w:val="2"/>
          <w:sz w:val="28"/>
          <w:szCs w:val="28"/>
          <w:highlight w:val="none"/>
        </w:rPr>
        <w:t xml:space="preserve">.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4.2. Проект решений 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none"/>
        </w:rPr>
        <w:t xml:space="preserve">по вопросам повестки дня заседания совета дир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none"/>
        </w:rPr>
        <w:t xml:space="preserve">екторов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none"/>
        </w:rPr>
        <w:t xml:space="preserve"> (наблюдательного совета)/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none"/>
        </w:rPr>
        <w:t xml:space="preserve">общего собрания акционеров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none"/>
        </w:rPr>
        <w:t xml:space="preserve"> (участников)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none"/>
        </w:rPr>
        <w:t xml:space="preserve"> (далее – проект решений)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none"/>
        </w:rPr>
        <w:t xml:space="preserve">, подготовленный хозяйственным обществом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в соответствии с приложением 3 </w:t>
        <w:br/>
        <w:t xml:space="preserve">к настоящему Положению, а также пояснительная записка, документы, подтверждающие обоснованность, экономическую целесообразность принимаемых решений, и иные документы, имеющие отношение </w:t>
        <w:br/>
        <w:t xml:space="preserve">к вопросам повестки дня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направляются хозяйственным обществом </w:t>
        <w:br/>
        <w:t xml:space="preserve">на предварительное согласование в адрес представителей </w:t>
        <w:br/>
        <w:t xml:space="preserve">и Департамента в срок не позднее 25 рабочих дней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до даты проведения заседания органа управления хозяйственного общества.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4.3.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 По результатам рассмотрения документов, указанных </w:t>
        <w:br/>
        <w:t xml:space="preserve">в пункте 4.2 настоящего Положения,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представител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и и Департамент </w:t>
        <w:br/>
        <w:t xml:space="preserve">в срок не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позднее 20 рабочих дней до даты проведения заседания органа управления хозяйственного общес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тва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направляют в адрес хозяйственного общества (в том числе посредством электронной почты):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и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нформацию о согласовании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проекта решения;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и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нформацию об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отказе в согласовании проекта решения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br/>
        <w:t xml:space="preserve">с указанием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причин такого отказа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для их устранения хозяйственным обществом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в срок не позднее 3 рабочих дней с даты получения отказа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;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с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обственные предложения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по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формулировке проекта решения.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4.4. 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Согласованный (доработанный) проект решения </w:t>
        <w:br/>
        <w:t xml:space="preserve">с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д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окументами, указанными в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пункте 4.2,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абзаце 4 пункта 4.3 </w:t>
        <w:br/>
        <w:t xml:space="preserve">(при наличии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)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настоящего Положения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,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направляются хозяйственным обществом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в Департамент не позднее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15 рабочих дней до даты проведения заседани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я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органа управления хозяйственного общества.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4.5.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 Проект решения и документы, указанные в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пункте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4.4 настоящего Положения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, н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аправляются Департаментом </w:t>
        <w:br/>
        <w:t xml:space="preserve">на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согласование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заместителю Главы Администрации города, курирующему вопросы имущественных отношений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, с обязательным включением в согласование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Департамента финансов Администрации города Новый Уренгой и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заместителя Главы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Администрации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города, курирующего соответствующее направление деятельности хозяйственного общества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, в срок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не позднее 10 рабочих дней до даты проведения заседания органа управления хозяйственного общества </w:t>
        <w:br/>
        <w:t xml:space="preserve">в соответствии с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Порядком действий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при проведении э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лектронного сог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ласования проектов отправляемых, внутренних служебных документов и правовых актов в государственной информационной системе «Региональная система электронного документооборота» (далее – РСЭД), устанавливаемым распоряжением Администрации города Новый Уренгой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. 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4.6. 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Волеизъявление акционера (участника) по всем вопросам, внесенным в повестк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у дня заседания органа управления хозяйственного общества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, отражаетс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я в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письменных директивах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представителям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городского округа город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Новы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й Уренгой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Ямало-Ненецкого автономного округа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в совете директоров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 (наблюдательном совете)/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общем собрании акционеров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 (участников)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(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риложение 2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</w:t>
        <w:br/>
        <w:t xml:space="preserve">к настоящему Положению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), выданных Департаментом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в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срок </w:t>
        <w:br/>
        <w:t xml:space="preserve">не позднее 5 рабочих дней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до даты проведения заседания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органа управления хозяйственного общества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,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на основании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проекта решения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согласованного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в соответствии с пунктом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4.5 н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астоящего Положения. 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widowControl/>
        <w:rPr>
          <w:highlight w:val="non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4.7. На заседаниях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органов управления хозяйственных обществ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представитель голосует в соответствии с письменными директивами </w:t>
        <w:br/>
        <w:t xml:space="preserve">и согласованными проектами решений, оформленными </w:t>
        <w:br/>
        <w:t xml:space="preserve">в соответствии с требованиями п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ункта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4.6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настоящего Положения, </w:t>
        <w:br/>
        <w:t xml:space="preserve">в том числе путем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зап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олнения письменного мнения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, отражающего результаты голосования и особое мнение представителя по вопросам повестки дня, являющегося неотъемлемой частью протокола заседания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органов управления хозяйственных обществ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. 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contextualSpacing w:val="0"/>
        <w:ind w:firstLine="709"/>
        <w:jc w:val="both"/>
        <w:widowControl/>
        <w:rPr>
          <w:highlight w:val="none"/>
        </w:rPr>
        <w:suppressLineNumbers w:val="0"/>
      </w:pP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4.8. Обязательному согласованию в порядке, определенном 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br/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п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ункта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ми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 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4.2 - 4.5 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настоящего Положения, подлежат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проекты решений по всем вопросам, отнесенным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ф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едеральным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и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</w:r>
      <w:hyperlink r:id="rId21" w:tooltip="consultantplus://offline/ref=D67A6E4C8DA438F4491B960A28B8F5B9226A820CDB95D7D7441F60E660EBC687BC3547C597E741CD25C1A46C48FAUFH" w:history="1">
        <w:r>
          <w:rPr>
            <w:rFonts w:ascii="Liberation Sans" w:hAnsi="Liberation Sans" w:cs="Liberation Sans"/>
            <w:sz w:val="28"/>
            <w:szCs w:val="28"/>
            <w:highlight w:val="none"/>
          </w:rPr>
          <w:t xml:space="preserve">закон</w:t>
        </w:r>
      </w:hyperlink>
      <w:r>
        <w:rPr>
          <w:rFonts w:ascii="Liberation Sans" w:hAnsi="Liberation Sans" w:cs="Liberation Sans"/>
          <w:sz w:val="28"/>
          <w:szCs w:val="28"/>
          <w:highlight w:val="none"/>
        </w:rPr>
        <w:t xml:space="preserve">ами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от 26.12.1995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№ 208-ФЗ «Об акционерных обществах», от 08.02.1998 № 14-ФЗ </w:t>
        <w:br/>
        <w:t xml:space="preserve">«О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б о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бществах с о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граниченной ответственнос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ть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ю»</w:t>
      </w:r>
      <w:r>
        <w:rPr>
          <w:rFonts w:ascii="Liberation Sans" w:hAnsi="Liberation Sans" w:cs="Liberation Sans"/>
          <w:spacing w:val="2"/>
          <w:sz w:val="28"/>
          <w:szCs w:val="28"/>
          <w:highlight w:val="none"/>
        </w:rPr>
        <w:t xml:space="preserve">, уставом </w:t>
        <w:br/>
        <w:t xml:space="preserve">и внутренними документами </w:t>
      </w:r>
      <w:r>
        <w:rPr>
          <w:rFonts w:ascii="Liberation Sans" w:hAnsi="Liberation Sans" w:cs="Liberation Sans"/>
          <w:spacing w:val="2"/>
          <w:sz w:val="28"/>
          <w:szCs w:val="28"/>
          <w:highlight w:val="none"/>
        </w:rPr>
        <w:t xml:space="preserve">хозяйственного </w:t>
      </w:r>
      <w:r>
        <w:rPr>
          <w:rFonts w:ascii="Liberation Sans" w:hAnsi="Liberation Sans" w:cs="Liberation Sans"/>
          <w:spacing w:val="2"/>
          <w:sz w:val="28"/>
          <w:szCs w:val="28"/>
          <w:highlight w:val="none"/>
        </w:rPr>
        <w:t xml:space="preserve">обществ</w:t>
      </w:r>
      <w:r>
        <w:rPr>
          <w:rFonts w:ascii="Liberation Sans" w:hAnsi="Liberation Sans" w:cs="Liberation Sans"/>
          <w:spacing w:val="2"/>
          <w:sz w:val="28"/>
          <w:szCs w:val="28"/>
          <w:highlight w:val="none"/>
        </w:rPr>
        <w:t xml:space="preserve">а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к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к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омпетенции органа управления хозяйственного общества, членом которого избран представитель, в том числе: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ind w:firstLine="709"/>
        <w:jc w:val="both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4.8.1. Определение приоритетных (основных)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направлений деятельности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хозяйственного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общества.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ind w:firstLine="709"/>
        <w:jc w:val="both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4.8.2. Созыв и утверждение повестки дня годового </w:t>
        <w:br/>
        <w:t xml:space="preserve">и внеочередных общих собраний акционеров (участников)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хозяйственного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общества.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ind w:firstLine="709"/>
        <w:jc w:val="both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4.8.3. Изменение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размера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уставного капитала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хозяйственного общества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ind w:firstLine="709"/>
        <w:jc w:val="both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4.8.4. Размещение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хозяйственным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обществом облигаций и иных ценных бумаг в случаях, предусмотренных действующим законодательством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Российской Федерации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ind w:firstLine="709"/>
        <w:jc w:val="both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4.8.5. Определение цены (денежной оценки) имущества, цены размещения и выкупа эмиссионных ценных бумаг в случаях, предусмотренных законодательством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Российской Федерации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ind w:firstLine="709"/>
        <w:jc w:val="both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4.8.6. Приобретение размещенных акций, облигаций и иных ценных бумаг в случаях, предусмотренных законодательством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Российской Федерации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ind w:firstLine="709"/>
        <w:jc w:val="both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4.8.7. Образование единоличного исполнительного органа, досрочное прекращение его полномочий, утверждение условий трудового договора с единоличным исполнительным органом, порядок его заключени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я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и изменения.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ind w:firstLine="709"/>
        <w:jc w:val="both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4.8.8. Размер дивидендов по акциям и порядок их выплаты.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ind w:firstLine="709"/>
        <w:jc w:val="both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4.8.9. Одобрение совершения крупных сделок (в том числе заем, кредит, залог, поручительство) или нескольких взаимосвязанных сделок, связанных с приобретением, отчуждением или возможностью отчуждения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хозяйственным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обществом прямо или косвенно имущества, стоимость которого составляет 25 и более процентов балансовой стоимости активов (имущества)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хозяйственного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общества.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ind w:firstLine="709"/>
        <w:jc w:val="both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4.8.10. Одобрение сделок (в том числе заем, кредит, залог, поручительство), в совершении которых имеется заинтересованность лиц, предусмотренных законодательством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Российской Федерации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ind w:firstLine="709"/>
        <w:jc w:val="both"/>
        <w:shd w:val="clear" w:color="auto" w:fill="ffffff" w:themeFill="background1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4.8.11. Избрание (переизбрание) председателя совета директоров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(наблюдательного совета)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line="240" w:lineRule="atLeast"/>
        <w:shd w:val="clear" w:color="auto" w:fill="ffffff" w:themeFill="background1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4.9. В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хозяйственных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обществах, 100% акций (долей) которых находятся в муниципальной собственности, и в которых </w:t>
        <w:br/>
        <w:t xml:space="preserve">в соответствии с уставом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хозяйственного общества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сформирован совет директоров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(наблюдательного совета)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, членами которого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избраны представители, при подготовке к годовому общему собранию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акционеров (участников)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хозяйственного общества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на заседаниях совета директоров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(наблюдательного совета)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принимаются следующие решения: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line="240" w:lineRule="atLeast"/>
        <w:shd w:val="clear" w:color="auto" w:fill="ffffff" w:themeFill="background1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предварительно утверждается годовой отчет;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line="240" w:lineRule="atLeast"/>
        <w:shd w:val="clear" w:color="auto" w:fill="ffffff" w:themeFill="background1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предварительно утверждается годовая бухгалтерская отчетность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, а также распределение прибыли и убытков </w:t>
        <w:br/>
        <w:t xml:space="preserve">по результатам финансового года;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line="240" w:lineRule="atLeast"/>
        <w:shd w:val="clear" w:color="auto" w:fill="ffffff" w:themeFill="background1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утверждаются рекомендации по размеру выплаты дивидендов по акциям (доходов от участия) и порядку их выплаты;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line="240" w:lineRule="atLeast"/>
        <w:shd w:val="clear" w:color="auto" w:fill="ffffff" w:themeFill="background1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предварительно утверждается кандидатура аудитора </w:t>
        <w:br/>
        <w:t xml:space="preserve">по проверке финансово-хозяйственной деятельности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хозяйственного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общества по итогам финансового года и определяется размер оплаты его услуг;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line="240" w:lineRule="atLeast"/>
        <w:shd w:val="clear" w:color="auto" w:fill="ffffff" w:themeFill="background1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согласовываются заключения ревизионной комисс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ии </w:t>
        <w:br/>
        <w:t xml:space="preserve">и ау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дитора.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tabs>
          <w:tab w:val="left" w:pos="851" w:leader="none"/>
          <w:tab w:val="left" w:pos="1134" w:leader="none"/>
          <w:tab w:val="left" w:pos="1560" w:leader="none"/>
        </w:tabs>
        <w:rPr>
          <w:b w:val="0"/>
          <w:bCs w:val="0"/>
          <w:highlight w:val="none"/>
        </w:rPr>
      </w:pP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4.10.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 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Представитель, осуществляющий полномочия председательствующего на заседании совета директоров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 (наблюдательного совета)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 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хозяйственного 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общества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, 100% акций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 (долей)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 которого находятся в 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собственности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 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города Новый Уренгой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, обязан обеспечить предоставление  в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Департамент 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одного оригинального экземпляра протокола заседания совета директоров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 (наблюдательного совета)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, письменных мнений всех членов совета директоров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 (наблюдательного совета)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, отражающих результаты голосования по вопросам повестки дня, в срок не позднее 7 рабочих дней с даты проведения заседания совета директоров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 (наблюдательного совета)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.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firstLine="709"/>
        <w:jc w:val="both"/>
        <w:tabs>
          <w:tab w:val="left" w:pos="851" w:leader="none"/>
          <w:tab w:val="left" w:pos="1134" w:leader="none"/>
          <w:tab w:val="left" w:pos="1418" w:leader="none"/>
        </w:tabs>
        <w:rPr>
          <w:b w:val="0"/>
          <w:bCs w:val="0"/>
          <w:highlight w:val="none"/>
        </w:rPr>
      </w:pP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4.11.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 П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редставитель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,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 избранный в совет директоров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 (наблюдательный совет)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 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хозяйственного 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общества с долей участия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города Новый Уренгой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менее 100%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,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 обязан обеспечить предоставление в Департамент 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копии 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протокол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а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 заседания совета директор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ов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 (наблюдательного совета)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,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 копи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ю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 письменного мнения представителя по вопросам повестки дня.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ind w:firstLine="709"/>
        <w:jc w:val="both"/>
        <w:tabs>
          <w:tab w:val="left" w:pos="851" w:leader="none"/>
          <w:tab w:val="left" w:pos="1134" w:leader="none"/>
          <w:tab w:val="left" w:pos="1418" w:leader="none"/>
        </w:tabs>
        <w:rPr>
          <w:highlight w:val="none"/>
        </w:rPr>
      </w:pP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4.12. П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редставитель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, участвующий в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 общем собрании акционеров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 (участников)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 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хозяйственного 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общества с долей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города Новый Уренгой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 участия  менее 100%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,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 обязан обеспечить предоставление в Департамент одного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 ориги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нальн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ого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 экземпляр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а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 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отчета об итогах голосования на общем собрании 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акционеров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 (участников)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,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 копию протокола общего собрания акционеров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 (участников)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,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 копию 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заполненного представителем 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бюллетеня для голосования на общем собрании акционеров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 (участников)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 по вопросам повестки дня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tabs>
          <w:tab w:val="left" w:pos="851" w:leader="none"/>
          <w:tab w:val="left" w:pos="1134" w:leader="none"/>
          <w:tab w:val="left" w:pos="1418" w:leader="none"/>
        </w:tabs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left="0" w:right="0" w:firstLine="0"/>
        <w:jc w:val="center"/>
        <w:keepNext/>
        <w:tabs>
          <w:tab w:val="left" w:pos="851" w:leader="none"/>
          <w:tab w:val="left" w:pos="1134" w:leader="none"/>
          <w:tab w:val="left" w:pos="1418" w:leader="none"/>
        </w:tabs>
        <w:rPr>
          <w:color w:val="000000" w:themeColor="text1"/>
          <w:highlight w:val="none"/>
        </w:rPr>
        <w:suppressLineNumbers w:val="0"/>
      </w:pP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5. Порядо</w:t>
      </w:r>
      <w:r>
        <w:rPr>
          <w:rFonts w:ascii="Liberation Sans" w:hAnsi="Liberation Sans" w:cs="Liberation Sans" w:eastAsiaTheme="minorHAnsi"/>
          <w:color w:val="000000" w:themeColor="text1"/>
          <w:sz w:val="28"/>
          <w:szCs w:val="28"/>
          <w:highlight w:val="none"/>
          <w:lang w:eastAsia="en-US"/>
        </w:rPr>
        <w:t xml:space="preserve">к осуществления деятельности представителя </w:t>
        <w:br/>
      </w:r>
      <w:r>
        <w:rPr>
          <w:rFonts w:ascii="Liberation Sans" w:hAnsi="Liberation Sans" w:cs="Liberation Sans" w:eastAsiaTheme="minorHAnsi"/>
          <w:color w:val="000000" w:themeColor="text1"/>
          <w:sz w:val="28"/>
          <w:szCs w:val="28"/>
          <w:highlight w:val="none"/>
          <w:lang w:eastAsia="en-US"/>
        </w:rPr>
        <w:t xml:space="preserve">в р</w:t>
      </w:r>
      <w:r>
        <w:rPr>
          <w:rFonts w:ascii="Liberation Sans" w:hAnsi="Liberation Sans" w:cs="Liberation Sans" w:eastAsiaTheme="minorHAnsi"/>
          <w:color w:val="000000" w:themeColor="text1"/>
          <w:sz w:val="28"/>
          <w:szCs w:val="28"/>
          <w:highlight w:val="none"/>
          <w:lang w:eastAsia="en-US"/>
        </w:rPr>
        <w:t xml:space="preserve">евизионных </w:t>
      </w:r>
      <w:r>
        <w:rPr>
          <w:rFonts w:ascii="Liberation Sans" w:hAnsi="Liberation Sans" w:cs="Liberation Sans" w:eastAsiaTheme="minorHAnsi"/>
          <w:color w:val="000000" w:themeColor="text1"/>
          <w:sz w:val="28"/>
          <w:szCs w:val="28"/>
          <w:highlight w:val="none"/>
          <w:lang w:eastAsia="en-US"/>
        </w:rPr>
        <w:t xml:space="preserve">коми</w:t>
      </w:r>
      <w:r>
        <w:rPr>
          <w:rFonts w:ascii="Liberation Sans" w:hAnsi="Liberation Sans" w:cs="Liberation Sans" w:eastAsiaTheme="minorHAnsi"/>
          <w:color w:val="000000" w:themeColor="text1"/>
          <w:sz w:val="28"/>
          <w:szCs w:val="28"/>
          <w:highlight w:val="none"/>
          <w:lang w:eastAsia="en-US"/>
        </w:rPr>
        <w:t xml:space="preserve">ссиях </w:t>
      </w:r>
      <w:r>
        <w:rPr>
          <w:rFonts w:ascii="Liberation Sans" w:hAnsi="Liberation Sans" w:cs="Liberation Sans" w:eastAsiaTheme="minorHAnsi"/>
          <w:color w:val="000000" w:themeColor="text1"/>
          <w:sz w:val="28"/>
          <w:szCs w:val="28"/>
          <w:highlight w:val="none"/>
          <w:lang w:eastAsia="en-US"/>
        </w:rPr>
        <w:t xml:space="preserve">хозяйственных обществ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left="0" w:right="0" w:firstLine="0"/>
        <w:jc w:val="center"/>
        <w:tabs>
          <w:tab w:val="left" w:pos="851" w:leader="none"/>
          <w:tab w:val="left" w:pos="1134" w:leader="none"/>
          <w:tab w:val="left" w:pos="1418" w:leader="none"/>
        </w:tabs>
        <w:rPr>
          <w:color w:val="000000" w:themeColor="text1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1026"/>
        <w:ind w:left="0" w:right="0" w:firstLine="709"/>
        <w:jc w:val="both"/>
        <w:spacing w:line="240" w:lineRule="auto"/>
        <w:rPr>
          <w:color w:val="000000" w:themeColor="text1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5.1. 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Представитель, избранный в ревизионную комиссию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хозяйственного общества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при осуществлении своих полномочий руководствуется нормами устава хозяйственного общества, локальных нормативных актов хозяйственного общества, устанавливающих компетенцию и порядок деятельности  ревизионной комиссии хозяйственного общества. 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1026"/>
        <w:ind w:left="0" w:right="0" w:firstLine="709"/>
        <w:jc w:val="both"/>
        <w:spacing w:line="240" w:lineRule="auto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5.2. 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Представитель, избранный в ревизионную комиссию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хозяйственного общества, обеспечивает своевременную проверку (ревизию) финансово-хозяйственной деятельности хозяйственного общества, осуществляемую по итог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ам деятельности хозяйственного общества за год и в любое время п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о инициативе ревизионной комиссии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хозяйственного общества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, по решению общего собрания акционеров (участников) хозяйственного общества, совета директоров (наблюдательного совета) хозяйственного общества или </w:t>
        <w:br/>
        <w:t xml:space="preserve">по требованию акционера (участника) хозяйственного общества, владеющего в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совокупности не менее чем 10 процентами голосующих акций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(долей) хозяйственного общества.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ind w:left="0" w:right="0" w:firstLine="709"/>
        <w:jc w:val="both"/>
        <w:spacing w:line="240" w:lineRule="auto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5.3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. Представитель в срок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не позднее 10 календарны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х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дней </w:t>
      </w:r>
      <w:r>
        <w:rPr>
          <w:rFonts w:ascii="Liberation Sans" w:hAnsi="Liberation Sans" w:cs="Liberation Sans"/>
          <w:sz w:val="28"/>
          <w:szCs w:val="28"/>
          <w:highlight w:val="none"/>
        </w:rPr>
        <w:br/>
        <w:t xml:space="preserve">с даты поступления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в ревизионную комиссию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хозяйственного общества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требования о проведении проверки (ревизии) финансово-хозяйственной деятельности хозяйственного общества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направляет </w:t>
        <w:br/>
        <w:t xml:space="preserve">в Департамент письменное уведомление, содержащее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следующую информацию: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ind w:left="0" w:right="0" w:firstLine="709"/>
        <w:jc w:val="both"/>
        <w:spacing w:line="240" w:lineRule="auto"/>
        <w:rPr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с</w:t>
      </w:r>
      <w:r>
        <w:rPr>
          <w:rFonts w:ascii="Liberation Sans" w:hAnsi="Liberation Sans" w:eastAsia="PT Serif" w:cs="Liberation Sans"/>
          <w:color w:val="000000" w:themeColor="text1"/>
          <w:sz w:val="28"/>
          <w:szCs w:val="28"/>
          <w:highlight w:val="none"/>
        </w:rPr>
        <w:t xml:space="preserve">ведения о лице, направившем в ревизионную комиссию хозяйственного общества требование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о проведении проверки (ревизии) финансово-хозяйственной деятельности хозяйственного общества</w:t>
      </w:r>
      <w:r>
        <w:rPr>
          <w:rFonts w:ascii="Liberation Sans" w:hAnsi="Liberation Sans" w:eastAsia="PT Serif" w:cs="Liberation Sans"/>
          <w:color w:val="000000" w:themeColor="text1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ind w:left="0" w:right="0" w:firstLine="709"/>
        <w:jc w:val="both"/>
        <w:spacing w:line="240" w:lineRule="auto"/>
        <w:rPr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Liberation Sans" w:hAnsi="Liberation Sans" w:eastAsia="PT Serif" w:cs="Liberation Sans"/>
          <w:color w:val="000000" w:themeColor="text1"/>
          <w:sz w:val="28"/>
          <w:szCs w:val="28"/>
          <w:highlight w:val="none"/>
        </w:rPr>
        <w:t xml:space="preserve">еречень вопросов, подлежащих изучению в ходе проведения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проверки (ревизии) финансово-хозяйственной деятельности хозяйственного общества</w:t>
      </w:r>
      <w:r>
        <w:rPr>
          <w:rFonts w:ascii="Liberation Sans" w:hAnsi="Liberation Sans" w:eastAsia="PT Serif" w:cs="Liberation Sans"/>
          <w:color w:val="000000" w:themeColor="text1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ind w:left="0" w:right="0" w:firstLine="709"/>
        <w:jc w:val="both"/>
        <w:spacing w:line="240" w:lineRule="auto"/>
        <w:rPr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Liberation Sans" w:hAnsi="Liberation Sans" w:eastAsia="PT Serif" w:cs="Liberation Sans"/>
          <w:color w:val="000000" w:themeColor="text1"/>
          <w:sz w:val="28"/>
          <w:szCs w:val="28"/>
          <w:highlight w:val="none"/>
        </w:rPr>
        <w:t xml:space="preserve">роверяемый период;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ind w:left="0" w:right="0" w:firstLine="709"/>
        <w:jc w:val="both"/>
        <w:spacing w:line="240" w:lineRule="auto"/>
        <w:rPr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с</w:t>
      </w:r>
      <w:r>
        <w:rPr>
          <w:rFonts w:ascii="Liberation Sans" w:hAnsi="Liberation Sans" w:eastAsia="PT Serif" w:cs="Liberation Sans"/>
          <w:color w:val="000000" w:themeColor="text1"/>
          <w:sz w:val="28"/>
          <w:szCs w:val="28"/>
          <w:highlight w:val="none"/>
        </w:rPr>
        <w:t xml:space="preserve">рок проведения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проверки (ревизии) финансово-хозяйственной деятельности хозяйственного общества</w:t>
      </w:r>
      <w:r>
        <w:rPr>
          <w:rFonts w:ascii="Liberation Sans" w:hAnsi="Liberation Sans" w:eastAsia="PT Serif" w:cs="Liberation Sans"/>
          <w:color w:val="000000" w:themeColor="text1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ind w:left="0" w:right="0" w:firstLine="709"/>
        <w:jc w:val="both"/>
        <w:spacing w:line="240" w:lineRule="auto"/>
        <w:rPr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д</w:t>
      </w:r>
      <w:r>
        <w:rPr>
          <w:rFonts w:ascii="Liberation Sans" w:hAnsi="Liberation Sans" w:eastAsia="PT Serif" w:cs="Liberation Sans"/>
          <w:color w:val="000000" w:themeColor="text1"/>
          <w:sz w:val="28"/>
          <w:szCs w:val="28"/>
          <w:highlight w:val="none"/>
        </w:rPr>
        <w:t xml:space="preserve">ат</w:t>
      </w:r>
      <w:r>
        <w:rPr>
          <w:rFonts w:ascii="Liberation Sans" w:hAnsi="Liberation Sans" w:eastAsia="PT Serif" w:cs="Liberation Sans"/>
          <w:color w:val="000000" w:themeColor="text1"/>
          <w:sz w:val="28"/>
          <w:szCs w:val="28"/>
          <w:highlight w:val="none"/>
        </w:rPr>
        <w:t xml:space="preserve">у</w:t>
      </w:r>
      <w:r>
        <w:rPr>
          <w:rFonts w:ascii="Liberation Sans" w:hAnsi="Liberation Sans" w:eastAsia="PT Serif" w:cs="Liberation Sans"/>
          <w:color w:val="000000" w:themeColor="text1"/>
          <w:sz w:val="28"/>
          <w:szCs w:val="28"/>
          <w:highlight w:val="none"/>
        </w:rPr>
        <w:t xml:space="preserve"> начала проведения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проверки (ревизии)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финансово-хозяйственной деятельности хозяйственного общества</w:t>
      </w:r>
      <w:r>
        <w:rPr>
          <w:rFonts w:ascii="Liberation Sans" w:hAnsi="Liberation Sans" w:eastAsia="PT Serif" w:cs="Liberation Sans"/>
          <w:color w:val="000000" w:themeColor="text1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contextualSpacing w:val="0"/>
        <w:ind w:left="0" w:right="0" w:firstLine="709"/>
        <w:jc w:val="both"/>
        <w:spacing w:line="240" w:lineRule="auto"/>
        <w:widowControl/>
        <w:rPr>
          <w:highlight w:val="non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5.4. При проведении проверки (ревизии) финансово-хозяйственной деятельности хозяйственного общества,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осуществляемой по итог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ам деятельности хозяйственного общества </w:t>
        <w:br/>
        <w:t xml:space="preserve">за год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, представитель обеспечивает включение в план проведения проверки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(ревизии) финансово-хозяйственной деятельности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хозяйственного общества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следующих вопросов, </w:t>
      </w:r>
      <w:r>
        <w:rPr>
          <w:rFonts w:ascii="Liberation Sans" w:hAnsi="Liberation Sans" w:eastAsia="PT Serif" w:cs="Liberation Sans"/>
          <w:color w:val="000000" w:themeColor="text1"/>
          <w:sz w:val="28"/>
          <w:szCs w:val="28"/>
          <w:highlight w:val="none"/>
        </w:rPr>
        <w:t xml:space="preserve">подлежащих изучению в ходе проведения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проверки (ревизии) финансово-хозяйственной деятельности хозяйственного общества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contextualSpacing w:val="0"/>
        <w:ind w:left="0" w:right="0" w:firstLine="709"/>
        <w:jc w:val="both"/>
        <w:spacing w:line="240" w:lineRule="auto"/>
        <w:widowControl/>
        <w:rPr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п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роведение оценки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законности, экономической обоснованности и эффективности (целесообразности) совершенных хозяйственным обществом в проверяемом периоде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финансово-хозяйственных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операций;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contextualSpacing w:val="0"/>
        <w:ind w:left="0" w:right="0" w:firstLine="709"/>
        <w:jc w:val="both"/>
        <w:spacing w:line="240" w:lineRule="auto"/>
        <w:widowControl/>
        <w:rPr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у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становление полноты и правильности отражения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финансово-хозяйственных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операций в документах хозяйственного общества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contextualSpacing w:val="0"/>
        <w:ind w:left="0" w:right="0" w:firstLine="709"/>
        <w:jc w:val="both"/>
        <w:spacing w:line="240" w:lineRule="auto"/>
        <w:widowControl/>
        <w:rPr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п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роведение оценки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соответствия совершаемых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хозяйственным обществом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финан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сово-хозяйственных операций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законодательству Российской Федерации и уставу хозяйственного общества;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contextualSpacing w:val="0"/>
        <w:ind w:left="0" w:right="0" w:firstLine="709"/>
        <w:jc w:val="both"/>
        <w:spacing w:line="240" w:lineRule="auto"/>
        <w:widowControl/>
        <w:rPr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п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роведение оценки достоверности данных, содержащихся </w:t>
        <w:br/>
        <w:t xml:space="preserve">в годовом отчете хозяйственного общества, годовой бухгалтерской (финансовой) отчетности хозяйственного общества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contextualSpacing w:val="0"/>
        <w:ind w:left="0" w:right="0" w:firstLine="709"/>
        <w:jc w:val="both"/>
        <w:spacing w:line="240" w:lineRule="auto"/>
        <w:widowControl/>
        <w:tabs>
          <w:tab w:val="left" w:pos="992" w:leader="none"/>
        </w:tabs>
        <w:rPr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п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роведение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анализа текущего финансового состояния хозяйственного общества;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contextualSpacing w:val="0"/>
        <w:ind w:left="0" w:right="0" w:firstLine="709"/>
        <w:jc w:val="both"/>
        <w:spacing w:line="240" w:lineRule="auto"/>
        <w:widowControl/>
        <w:rPr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/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п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роведение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оценки правомочности решений совета директоров (наблюд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ательного совета) хозяйственного общества по вопросам финансово-хозяйственной деятельности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хозяйственного общества, </w:t>
        <w:br/>
        <w:t xml:space="preserve">их соответствия решениям общего собрания акционеров (участников) хозяйственного общества, а также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соответствия решений по вопросам финансово-хозяйственной дея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тельности хозяйственного общества, принимаемых единоличным исполнительным органом, решениям совета директоров (наблюдательного совета) хозяйственного общества, общего собрания акционеров (участников) хозяйственного общества и уставу хозяйственного общества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1051"/>
        <w:ind w:left="0" w:right="0" w:firstLine="709"/>
        <w:spacing w:after="0" w:line="288" w:lineRule="exact"/>
        <w:shd w:val="clear" w:color="auto" w:fill="auto"/>
        <w:tabs>
          <w:tab w:val="left" w:pos="1153" w:leader="none"/>
        </w:tabs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5.5. 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Представитель в ревизионной комиссии 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хозяйственного 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общества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 обязан обеспечить предоставление в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Департамент 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одного оригинального экземпляра заключения ревизионной комиссии хозяйственного общества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, отражающего результаты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проведенной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проверки (ревизии) финансово-хозяйственной деятельности хозяйственного общества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, в срок не позднее 3 рабочих дней с даты его оформления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1051"/>
        <w:ind w:left="0" w:right="20" w:firstLine="709"/>
        <w:spacing w:after="0" w:line="288" w:lineRule="exact"/>
        <w:shd w:val="clear" w:color="auto" w:fill="auto"/>
        <w:tabs>
          <w:tab w:val="left" w:pos="1153" w:leader="none"/>
        </w:tabs>
        <w:rPr>
          <w:highlight w:val="none"/>
        </w:rPr>
      </w:pP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jc w:val="center"/>
        <w:rPr>
          <w:highlight w:val="none"/>
        </w:rPr>
        <w:outlineLvl w:val="1"/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6. Прекращение полномочий представите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ля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jc w:val="center"/>
        <w:rPr>
          <w:highlight w:val="none"/>
        </w:rPr>
        <w:outlineLvl w:val="1"/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ind w:firstLine="709"/>
        <w:jc w:val="both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6.1. Обстоятельства, препятствующие осуществлению полномочий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представителя: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признание судом недееспособным или ограниченно дееспособным;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вступление в отношении него в законную силу обвинительного приговора суда;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widowControl/>
        <w:rPr>
          <w:highlight w:val="none"/>
        </w:rPr>
        <w:suppressLineNumbers w:val="0"/>
      </w:pP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прекращение гражданства Российской Федерации, выезд </w:t>
        <w:br/>
        <w:t xml:space="preserve">за 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пределы Российской Федерации, 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Ямало-Ненецкого автономного округа, города Новый Уренгой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  <w:lang w:eastAsia="en-US"/>
        </w:rPr>
        <w:t xml:space="preserve"> на постоянное место жительства.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firstLine="709"/>
        <w:jc w:val="both"/>
        <w:widowControl/>
        <w:rPr>
          <w:highlight w:val="non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6.2. Полномочия представителей прекращаются в случае:</w:t>
      </w:r>
      <w:r>
        <w:rPr>
          <w:highlight w:val="none"/>
        </w:rPr>
      </w:r>
      <w:r>
        <w:rPr>
          <w:highlight w:val="none"/>
        </w:rPr>
      </w:r>
    </w:p>
    <w:p>
      <w:pPr>
        <w:pStyle w:val="865"/>
        <w:contextualSpacing w:val="0"/>
        <w:ind w:left="0" w:right="-6" w:firstLine="709"/>
        <w:jc w:val="both"/>
        <w:widowControl/>
        <w:rPr>
          <w:highlight w:val="non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смерти представителя, 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</w:rPr>
        <w:t xml:space="preserve">признания его судом безвестно отсутствующим или объявления умершим;</w:t>
      </w:r>
      <w:r>
        <w:rPr>
          <w:highlight w:val="none"/>
        </w:rPr>
      </w:r>
      <w:r>
        <w:rPr>
          <w:highlight w:val="none"/>
        </w:rPr>
      </w:r>
    </w:p>
    <w:p>
      <w:pPr>
        <w:pStyle w:val="865"/>
        <w:contextualSpacing w:val="0"/>
        <w:ind w:left="709" w:right="-6"/>
        <w:jc w:val="both"/>
        <w:widowControl/>
        <w:rPr>
          <w:highlight w:val="none"/>
        </w:rPr>
        <w:suppressLineNumbers w:val="0"/>
      </w:pPr>
      <w:r>
        <w:rPr>
          <w:rFonts w:ascii="Liberation Sans" w:hAnsi="Liberation Sans" w:cs="Liberation Sans" w:eastAsiaTheme="minorHAnsi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</w:rPr>
        <w:t xml:space="preserve">собственной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инициативы представителя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865"/>
        <w:contextualSpacing w:val="0"/>
        <w:ind w:left="0" w:right="-6" w:firstLine="709"/>
        <w:jc w:val="both"/>
        <w:widowControl/>
        <w:rPr>
          <w:highlight w:val="non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/>
      <w:r>
        <w:rPr>
          <w:rFonts w:ascii="Liberation Sans" w:hAnsi="Liberation Sans" w:cs="Liberation Sans"/>
          <w:sz w:val="28"/>
          <w:szCs w:val="28"/>
          <w:highlight w:val="none"/>
        </w:rPr>
        <w:t xml:space="preserve">принятия решения Главой города Новый Уренгой о замене представителя;</w:t>
      </w:r>
      <w:r>
        <w:rPr>
          <w:highlight w:val="none"/>
        </w:rPr>
      </w:r>
      <w:r>
        <w:rPr>
          <w:highlight w:val="none"/>
        </w:rPr>
      </w:r>
    </w:p>
    <w:p>
      <w:pPr>
        <w:pStyle w:val="865"/>
        <w:contextualSpacing w:val="0"/>
        <w:ind w:left="0" w:right="-6" w:firstLine="709"/>
        <w:jc w:val="both"/>
        <w:widowControl/>
        <w:rPr>
          <w:highlight w:val="non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увольнения представителя с занимаемой им муниципальной должности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, увольнения представителя с муниципальной службы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865"/>
        <w:contextualSpacing w:val="0"/>
        <w:ind w:left="0" w:right="-6" w:firstLine="709"/>
        <w:jc w:val="both"/>
        <w:widowControl/>
        <w:rPr>
          <w:b w:val="0"/>
          <w:bCs w:val="0"/>
          <w:highlight w:val="none"/>
        </w:rPr>
        <w:suppressLineNumbers w:val="0"/>
      </w:pPr>
      <w:r>
        <w:rPr>
          <w:rFonts w:ascii="Liberation Sans" w:hAnsi="Liberation Sans" w:cs="Liberation Sans" w:eastAsiaTheme="minorHAnsi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cs="Liberation Sans" w:eastAsiaTheme="minorHAnsi"/>
          <w:sz w:val="28"/>
          <w:szCs w:val="28"/>
          <w:highlight w:val="none"/>
        </w:rPr>
        <w:t xml:space="preserve">отзыва избирателями, досрочного прекращения полномочий органа местного самоуправ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</w:rPr>
        <w:t xml:space="preserve">ления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</w:rPr>
        <w:t xml:space="preserve">города Новый Ур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</w:rPr>
        <w:t xml:space="preserve">енгой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</w:rPr>
        <w:t xml:space="preserve">,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</w:rPr>
        <w:t xml:space="preserve">а также принятия решения представительного органа 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</w:rPr>
        <w:t xml:space="preserve">города 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</w:rPr>
        <w:t xml:space="preserve">Новый Уренгой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</w:rPr>
        <w:t xml:space="preserve"> </w:t>
        <w:br/>
        <w:t xml:space="preserve">о досрочном 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</w:rPr>
        <w:t xml:space="preserve">прекращении полномочий депутата;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865"/>
        <w:contextualSpacing w:val="0"/>
        <w:ind w:left="0" w:right="-6" w:firstLine="709"/>
        <w:jc w:val="both"/>
        <w:widowControl w:val="off"/>
        <w:rPr>
          <w:b w:val="0"/>
          <w:bCs w:val="0"/>
          <w:highlight w:val="non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прекращения полномочий совета директоров (наблюдательного совета) хозяйственного общества;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865"/>
        <w:contextualSpacing w:val="0"/>
        <w:ind w:left="0" w:right="-6" w:firstLine="709"/>
        <w:jc w:val="both"/>
        <w:widowControl w:val="off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/>
      <w:r>
        <w:rPr>
          <w:rFonts w:ascii="Liberation Sans" w:hAnsi="Liberation Sans" w:cs="Liberation Sans"/>
          <w:sz w:val="28"/>
          <w:szCs w:val="28"/>
          <w:highlight w:val="none"/>
        </w:rPr>
        <w:t xml:space="preserve">отчуждения всех акций (долей) хозяйственного общества </w:t>
        <w:br/>
        <w:t xml:space="preserve">из муниципальной собственности (приватизация);</w:t>
      </w:r>
      <w:r>
        <w:rPr>
          <w:highlight w:val="none"/>
        </w:rPr>
      </w:r>
      <w:r>
        <w:rPr>
          <w:highlight w:val="none"/>
        </w:rPr>
      </w:r>
    </w:p>
    <w:p>
      <w:pPr>
        <w:pStyle w:val="865"/>
        <w:contextualSpacing w:val="0"/>
        <w:ind w:left="709" w:right="-6"/>
        <w:jc w:val="both"/>
        <w:widowControl w:val="off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передачи акций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(долей)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в доверительное управление; </w:t>
      </w:r>
      <w:r>
        <w:rPr>
          <w:highlight w:val="none"/>
        </w:rPr>
      </w:r>
      <w:r>
        <w:rPr>
          <w:highlight w:val="none"/>
        </w:rPr>
      </w:r>
    </w:p>
    <w:p>
      <w:pPr>
        <w:pStyle w:val="865"/>
        <w:contextualSpacing w:val="0"/>
        <w:ind w:left="0" w:right="-6" w:firstLine="709"/>
        <w:jc w:val="both"/>
        <w:widowControl w:val="off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перехода права собственности на акции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(доли)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по иным основаниям;</w:t>
      </w:r>
      <w:r>
        <w:rPr>
          <w:highlight w:val="none"/>
        </w:rPr>
      </w:r>
      <w:r>
        <w:rPr>
          <w:highlight w:val="none"/>
        </w:rPr>
      </w:r>
    </w:p>
    <w:p>
      <w:pPr>
        <w:pStyle w:val="865"/>
        <w:contextualSpacing w:val="0"/>
        <w:ind w:left="0" w:right="-6" w:firstLine="709"/>
        <w:jc w:val="both"/>
        <w:widowControl w:val="off"/>
        <w:tabs>
          <w:tab w:val="left" w:pos="992" w:leader="none"/>
        </w:tabs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признания хозяйственного общества несостоятельным (банкротом) и введения в отношении него процедур банкротства внешнее управление или конкурсное производство; </w:t>
      </w:r>
      <w:r>
        <w:rPr>
          <w:highlight w:val="none"/>
        </w:rPr>
      </w:r>
      <w:r>
        <w:rPr>
          <w:highlight w:val="none"/>
        </w:rPr>
      </w:r>
    </w:p>
    <w:p>
      <w:pPr>
        <w:pStyle w:val="865"/>
        <w:contextualSpacing w:val="0"/>
        <w:ind w:left="709" w:right="-6"/>
        <w:jc w:val="both"/>
        <w:widowControl w:val="off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– 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ликвидации хозяйственного общества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ind w:right="-6" w:firstLine="709"/>
        <w:jc w:val="both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6.3. При возникновении обстоятельств, за исключением указанных в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абз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аце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2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ункта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6.1 и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абзаце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2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ункта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6.2 настоящего Положения, препятствующих осуществлению полномочий, представитель обязан в течение 5 рабочих дней со дня возникновения указанных обстоятельств в письменной форме уведомить об этом Департамент.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ind w:firstLine="709"/>
        <w:jc w:val="both"/>
        <w:rPr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6.4. В случаях прекращения полномочий представителя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</w:t>
        <w:br/>
        <w:t xml:space="preserve">в соответствии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с обстоятельствами и в случаях, предусмотренных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пунктами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6.1, 6.2 настоящего Положения, Департамент обязан поставить в известность орган управления хозяйственного общества </w:t>
        <w:br/>
        <w:t xml:space="preserve">о прекращении полномочий назначенного представителя </w:t>
        <w:br/>
        <w:t xml:space="preserve">и организ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овать в порядке, установленном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настоящим Положением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, назначение нового представителя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. 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ind w:firstLine="540"/>
        <w:jc w:val="both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jc w:val="center"/>
        <w:rPr>
          <w:highlight w:val="none"/>
        </w:rPr>
        <w:outlineLvl w:val="1"/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7. Ответственность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представителя</w:t>
      </w:r>
      <w:r>
        <w:rPr>
          <w:highlight w:val="none"/>
        </w:rPr>
      </w:r>
      <w:r>
        <w:rPr>
          <w:highlight w:val="none"/>
        </w:rPr>
      </w:r>
    </w:p>
    <w:p>
      <w:pPr>
        <w:pStyle w:val="1026"/>
        <w:jc w:val="center"/>
        <w:rPr>
          <w:highlight w:val="none"/>
        </w:rPr>
        <w:outlineLvl w:val="1"/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line="240" w:lineRule="atLeast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7.1. Представитель, избранный в установленном порядке </w:t>
        <w:br/>
        <w:t xml:space="preserve">в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органы управления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хозяйственного общества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,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несет ответственность перед обществом за убытки, причиненные его виновными действиями (бездействием), в соответствии со ст. 53, 53.1 Гражданского кодекса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Российской Федерации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, п. 2 ст. 71 Федерального закона от 26.12.1995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№ 208-ФЗ «Об акционерных обществах», ст. 44 Федерального </w:t>
      </w:r>
      <w:hyperlink r:id="rId22" w:tooltip="consultantplus://offline/ref=D67A6E4C8DA438F4491B960A28B8F5B923638708DD97D7D7441F60E660EBC687BC3547C597E741CD25C1A46C48FAUFH" w:history="1">
        <w:r>
          <w:rPr>
            <w:rFonts w:ascii="Liberation Sans" w:hAnsi="Liberation Sans" w:cs="Liberation Sans"/>
            <w:sz w:val="28"/>
            <w:szCs w:val="28"/>
            <w:highlight w:val="none"/>
          </w:rPr>
          <w:t xml:space="preserve">закон</w:t>
        </w:r>
      </w:hyperlink>
      <w:r>
        <w:rPr>
          <w:rFonts w:ascii="Liberation Sans" w:hAnsi="Liberation Sans" w:cs="Liberation Sans"/>
          <w:sz w:val="28"/>
          <w:szCs w:val="28"/>
          <w:highlight w:val="none"/>
        </w:rPr>
        <w:t xml:space="preserve">а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от 08.02.1998 № 14-ФЗ </w:t>
        <w:br/>
        <w:t xml:space="preserve">«Об обществах с ограниченной ответственностью»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line="240" w:lineRule="atLeast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7.2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. Несоблюдение представителем установленных настоящим Положением требований к представлению интересов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города Новый Уренгой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 по вопросам, входящим в компетенцию органов управления </w:t>
        <w:br/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и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ревизионной комиссии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 хозяйственного общества, в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том числе голосования, не соответствующего письменным директивам </w:t>
        <w:br/>
        <w:t xml:space="preserve">и согласованным проектам решений, а т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акже сокрытия выявленных фактов злоупотреблений и нарушений финансово-хозяйственной деятельности хозяйственного общества,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влечет ответственность </w:t>
        <w:br/>
        <w:t xml:space="preserve">в соответствии с действующим законодательством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Российской Федерации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. 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line="240" w:lineRule="atLeast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7.3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. Представители в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органах управления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и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ревизионных комиссиях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хозяйственных обществ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обязаны уведомлять Департамент обо всех случаях обращения к ним каких-либо лиц в целях склонения </w:t>
        <w:br/>
        <w:t xml:space="preserve">к совершению коррупционных правонарушений, связанных </w:t>
        <w:br/>
        <w:t xml:space="preserve">с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их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деятельностью в органах управления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и ревизионных комиссиях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хозяйственных обществ.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line="240" w:lineRule="atLeast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7.4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. Представитель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в органах управления хозяйственных обществ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не несет ответственности за негативные последствия решений, за которые он голосовал в соответствии письменными директивами и проектом решений, согласованным в установленном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настоящим Положением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порядке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line="240" w:lineRule="atLeast"/>
        <w:rPr>
          <w:rFonts w:ascii="Liberation Sans" w:hAnsi="Liberation Sans" w:cs="Liberation Sans" w:eastAsiaTheme="minorHAnsi"/>
          <w:b/>
          <w:bCs/>
          <w:color w:val="000000" w:themeColor="text1"/>
          <w:spacing w:val="2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7.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5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. 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В случае если утвержденные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письменные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директивы, выданные Департаментом, содержат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указания,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сформированные без учета представленных представителем в органах управления хозяйственных обществ предложений в соответствии с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абзацем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4 </w:t>
      </w:r>
      <w:r>
        <w:rPr>
          <w:rFonts w:ascii="Liberation Sans" w:hAnsi="Liberation Sans" w:cs="Liberation Sans"/>
          <w:sz w:val="28"/>
          <w:szCs w:val="28"/>
          <w:highlight w:val="none"/>
        </w:rPr>
        <w:br/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пункта 4.3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настоящего Положения,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представитель в органах управления хозяйственных обществ не несе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т ответственности </w:t>
        <w:br/>
        <w:t xml:space="preserve">за негативные последствия решений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, принятых органами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управления хозяйственного общества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.</w:t>
      </w:r>
      <w:r>
        <w:rPr>
          <w:rFonts w:ascii="Liberation Sans" w:hAnsi="Liberation Sans" w:cs="Liberation Sans" w:eastAsiaTheme="minorHAnsi"/>
          <w:b/>
          <w:bCs/>
          <w:color w:val="000000" w:themeColor="text1"/>
          <w:spacing w:val="2"/>
          <w:highlight w:val="none"/>
        </w:rPr>
      </w:r>
      <w:r>
        <w:rPr>
          <w:rFonts w:ascii="Liberation Sans" w:hAnsi="Liberation Sans" w:cs="Liberation Sans" w:eastAsiaTheme="minorHAnsi"/>
          <w:b/>
          <w:bCs/>
          <w:color w:val="000000" w:themeColor="text1"/>
          <w:spacing w:val="2"/>
          <w:highlight w:val="none"/>
        </w:rPr>
      </w:r>
    </w:p>
    <w:p>
      <w:pPr>
        <w:ind w:firstLine="567"/>
        <w:rPr>
          <w:rFonts w:ascii="Liberation Sans" w:hAnsi="Liberation Sans" w:cs="Liberation Sans"/>
          <w:color w:val="000000" w:themeColor="text1"/>
          <w:highlight w:val="none"/>
        </w:r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</w:p>
    <w:p>
      <w:pPr>
        <w:ind w:firstLine="567"/>
        <w:rPr>
          <w:rFonts w:ascii="Liberation Sans" w:hAnsi="Liberation Sans" w:cs="Liberation Sans"/>
          <w:color w:val="000000" w:themeColor="text1"/>
          <w:highlight w:val="none"/>
        </w:rPr>
        <w:sectPr>
          <w:headerReference w:type="first" r:id="rId11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</w:p>
    <w:p>
      <w:pPr>
        <w:ind w:left="4820"/>
        <w:rPr>
          <w:color w:val="000000" w:themeColor="text1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Приложение 1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left="4820"/>
        <w:rPr>
          <w:color w:val="000000" w:themeColor="text1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left="4820"/>
        <w:rPr>
          <w:color w:val="000000" w:themeColor="text1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к Положению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о представителях</w:t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  <w:highlight w:val="none"/>
        </w:rPr>
        <w:t xml:space="preserve"> в органах управления </w:t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  <w:highlight w:val="none"/>
        </w:rPr>
        <w:t xml:space="preserve">и ревизионных комиссиях </w:t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  <w:highlight w:val="none"/>
        </w:rPr>
        <w:t xml:space="preserve">хозяйственных обществ, в которых имеется доля </w:t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  <w:highlight w:val="none"/>
        </w:rPr>
        <w:t xml:space="preserve">участия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городского округа город Новый Уренгой Яма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ло-Ненецкого автономного округа</w:t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left="4820"/>
        <w:rPr>
          <w:color w:val="000000" w:themeColor="text1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left="4820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left="4820"/>
        <w:rPr>
          <w:color w:val="000000" w:themeColor="text1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1052"/>
        <w:jc w:val="center"/>
        <w:spacing w:after="0"/>
        <w:rPr>
          <w:color w:val="000000" w:themeColor="text1"/>
          <w:highlight w:val="none"/>
        </w:rPr>
      </w:pPr>
      <w:r>
        <w:rPr>
          <w:rFonts w:ascii="Liberation Sans" w:hAnsi="Liberation Sans" w:cs="Liberation Sans" w:eastAsiaTheme="minorHAnsi"/>
          <w:b/>
          <w:bCs/>
          <w:color w:val="000000" w:themeColor="text1"/>
          <w:sz w:val="28"/>
          <w:szCs w:val="28"/>
          <w:highlight w:val="none"/>
          <w:lang w:eastAsia="en-US"/>
        </w:rPr>
        <w:t xml:space="preserve">Согласие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1052"/>
        <w:jc w:val="center"/>
        <w:spacing w:after="0"/>
        <w:rPr>
          <w:highlight w:val="none"/>
        </w:rPr>
      </w:pP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на представление интересов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 в работе 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органа управления </w:t>
      </w:r>
      <w:r>
        <w:rPr>
          <w:rFonts w:ascii="Liberation Sans" w:hAnsi="Liberation Sans" w:cs="Liberation Sans" w:eastAsiaTheme="minorHAnsi"/>
          <w:b w:val="0"/>
          <w:bCs w:val="0"/>
          <w:sz w:val="28"/>
          <w:szCs w:val="28"/>
          <w:highlight w:val="none"/>
          <w:lang w:eastAsia="en-US"/>
        </w:rPr>
        <w:t xml:space="preserve">(ревизионной комиссии)</w:t>
      </w:r>
      <w:r>
        <w:rPr>
          <w:highlight w:val="none"/>
        </w:rPr>
      </w:r>
      <w:r>
        <w:rPr>
          <w:highlight w:val="none"/>
        </w:rPr>
      </w:r>
    </w:p>
    <w:p>
      <w:pPr>
        <w:pStyle w:val="1052"/>
        <w:jc w:val="center"/>
        <w:spacing w:after="0"/>
        <w:rPr>
          <w:highlight w:val="none"/>
        </w:rPr>
      </w:pPr>
      <w:r>
        <w:rPr>
          <w:rFonts w:ascii="Liberation Sans" w:hAnsi="Liberation Sans" w:cs="Liberation Sans" w:eastAsiaTheme="minorHAnsi"/>
          <w:b/>
          <w:bCs/>
          <w:sz w:val="28"/>
          <w:szCs w:val="28"/>
          <w:highlight w:val="none"/>
          <w:lang w:eastAsia="en-US"/>
        </w:rPr>
        <w:t xml:space="preserve">_______________________</w:t>
      </w:r>
      <w:r>
        <w:rPr>
          <w:rFonts w:ascii="Liberation Sans" w:hAnsi="Liberation Sans" w:cs="Liberation Sans" w:eastAsiaTheme="minorHAnsi"/>
          <w:bCs/>
          <w:sz w:val="28"/>
          <w:szCs w:val="28"/>
          <w:highlight w:val="none"/>
          <w:lang w:eastAsia="en-US"/>
        </w:rPr>
        <w:t xml:space="preserve">                                                 </w:t>
      </w:r>
      <w:r>
        <w:rPr>
          <w:rFonts w:ascii="Liberation Sans" w:hAnsi="Liberation Sans" w:cs="Liberation Sans" w:eastAsiaTheme="minorHAnsi"/>
          <w:bCs/>
          <w:sz w:val="28"/>
          <w:szCs w:val="28"/>
          <w:highlight w:val="none"/>
          <w:lang w:eastAsia="en-US"/>
        </w:rPr>
        <w:t xml:space="preserve">                                                               </w:t>
      </w:r>
      <w:r>
        <w:rPr>
          <w:rFonts w:ascii="Liberation Sans" w:hAnsi="Liberation Sans" w:cs="Liberation Sans" w:eastAsiaTheme="minorHAnsi"/>
          <w:bCs/>
          <w:sz w:val="28"/>
          <w:szCs w:val="28"/>
          <w:highlight w:val="none"/>
          <w:lang w:eastAsia="en-US"/>
        </w:rPr>
        <w:t xml:space="preserve">  </w:t>
      </w:r>
      <w:r>
        <w:rPr>
          <w:rFonts w:ascii="Liberation Sans" w:hAnsi="Liberation Sans" w:cs="Liberation Sans" w:eastAsiaTheme="minorHAnsi"/>
          <w:bCs/>
          <w:sz w:val="22"/>
          <w:szCs w:val="22"/>
          <w:highlight w:val="none"/>
          <w:lang w:eastAsia="en-US"/>
        </w:rPr>
        <w:t xml:space="preserve">(наименование хозяйственного</w:t>
      </w:r>
      <w:r>
        <w:rPr>
          <w:rFonts w:ascii="Liberation Sans" w:hAnsi="Liberation Sans" w:cs="Liberation Sans" w:eastAsiaTheme="minorHAnsi"/>
          <w:bCs/>
          <w:sz w:val="22"/>
          <w:szCs w:val="22"/>
          <w:highlight w:val="none"/>
          <w:lang w:eastAsia="en-US"/>
        </w:rPr>
        <w:t xml:space="preserve"> общества)</w:t>
      </w:r>
      <w:r>
        <w:rPr>
          <w:highlight w:val="none"/>
        </w:rPr>
      </w:r>
      <w:r>
        <w:rPr>
          <w:highlight w:val="none"/>
        </w:rPr>
      </w:r>
    </w:p>
    <w:p>
      <w:pPr>
        <w:rPr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1052"/>
        <w:ind w:left="0" w:right="-7" w:firstLine="709"/>
        <w:jc w:val="left"/>
        <w:tabs>
          <w:tab w:val="left" w:pos="5330" w:leader="none"/>
        </w:tabs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Я, _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____________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_____________________________________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__</w:t>
      </w:r>
      <w:r>
        <w:rPr>
          <w:highlight w:val="none"/>
        </w:rPr>
      </w:r>
      <w:r>
        <w:rPr>
          <w:highlight w:val="none"/>
        </w:rPr>
      </w:r>
    </w:p>
    <w:p>
      <w:pPr>
        <w:pStyle w:val="1052"/>
        <w:ind w:right="-7" w:firstLine="851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                      </w:t>
      </w:r>
      <w:r>
        <w:rPr>
          <w:rFonts w:ascii="Liberation Sans" w:hAnsi="Liberation Sans" w:cs="Liberation Sans"/>
          <w:sz w:val="22"/>
          <w:szCs w:val="22"/>
          <w:highlight w:val="none"/>
        </w:rPr>
        <w:t xml:space="preserve">(Ф.И.О., должность, паспортные данные)</w:t>
      </w:r>
      <w:r>
        <w:rPr>
          <w:highlight w:val="none"/>
        </w:rPr>
      </w:r>
      <w:r>
        <w:rPr>
          <w:highlight w:val="none"/>
        </w:rPr>
      </w:r>
    </w:p>
    <w:p>
      <w:pPr>
        <w:pStyle w:val="1052"/>
        <w:ind w:right="-7"/>
        <w:jc w:val="both"/>
        <w:spacing w:after="0" w:afterAutospacing="0"/>
        <w:tabs>
          <w:tab w:val="left" w:pos="5330" w:leader="none"/>
        </w:tabs>
        <w:rPr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______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___________________________________________________, с</w:t>
      </w:r>
      <w:r>
        <w:rPr>
          <w:rFonts w:ascii="Liberation Sans" w:hAnsi="Liberation Sans" w:cs="Liberation Sans"/>
          <w:spacing w:val="-3"/>
          <w:sz w:val="28"/>
          <w:szCs w:val="28"/>
          <w:highlight w:val="none"/>
        </w:rPr>
        <w:t xml:space="preserve">огласе</w:t>
      </w:r>
      <w:r>
        <w:rPr>
          <w:rFonts w:ascii="Liberation Sans" w:hAnsi="Liberation Sans" w:cs="Liberation Sans"/>
          <w:spacing w:val="-3"/>
          <w:sz w:val="28"/>
          <w:szCs w:val="28"/>
          <w:highlight w:val="none"/>
        </w:rPr>
        <w:t xml:space="preserve">н</w:t>
      </w:r>
      <w:r>
        <w:rPr>
          <w:rFonts w:ascii="Liberation Sans" w:hAnsi="Liberation Sans" w:cs="Liberation Sans"/>
          <w:spacing w:val="-3"/>
          <w:sz w:val="28"/>
          <w:szCs w:val="28"/>
          <w:highlight w:val="none"/>
        </w:rPr>
        <w:t xml:space="preserve">(</w:t>
      </w:r>
      <w:r>
        <w:rPr>
          <w:rFonts w:ascii="Liberation Sans" w:hAnsi="Liberation Sans" w:cs="Liberation Sans"/>
          <w:spacing w:val="-3"/>
          <w:sz w:val="28"/>
          <w:szCs w:val="28"/>
          <w:highlight w:val="none"/>
        </w:rPr>
        <w:t xml:space="preserve">а)</w:t>
      </w:r>
      <w:r>
        <w:rPr>
          <w:rFonts w:ascii="Liberation Sans" w:hAnsi="Liberation Sans" w:cs="Liberation Sans"/>
          <w:spacing w:val="-3"/>
          <w:sz w:val="28"/>
          <w:szCs w:val="28"/>
          <w:highlight w:val="none"/>
        </w:rPr>
        <w:t xml:space="preserve"> представлять </w:t>
      </w:r>
      <w:r>
        <w:rPr>
          <w:rFonts w:ascii="Liberation Sans" w:hAnsi="Liberation Sans" w:cs="Liberation Sans"/>
          <w:spacing w:val="-3"/>
          <w:sz w:val="28"/>
          <w:szCs w:val="28"/>
          <w:highlight w:val="none"/>
        </w:rPr>
        <w:t xml:space="preserve">и</w:t>
      </w:r>
      <w:r>
        <w:rPr>
          <w:rFonts w:ascii="Liberation Sans" w:hAnsi="Liberation Sans" w:cs="Liberation Sans"/>
          <w:spacing w:val="-3"/>
          <w:sz w:val="28"/>
          <w:szCs w:val="28"/>
          <w:highlight w:val="none"/>
        </w:rPr>
        <w:t xml:space="preserve">нтересы</w:t>
      </w:r>
      <w:r>
        <w:rPr>
          <w:rFonts w:ascii="Liberation Sans" w:hAnsi="Liberation Sans" w:cs="Liberation Sans"/>
          <w:spacing w:val="-3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spacing w:val="-5"/>
          <w:sz w:val="28"/>
          <w:szCs w:val="28"/>
          <w:highlight w:val="none"/>
        </w:rPr>
        <w:t xml:space="preserve">городского округа</w:t>
      </w:r>
      <w:r>
        <w:rPr>
          <w:rFonts w:ascii="Liberation Sans" w:hAnsi="Liberation Sans" w:cs="Liberation Sans"/>
          <w:spacing w:val="-3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spacing w:val="-7"/>
          <w:sz w:val="28"/>
          <w:szCs w:val="28"/>
          <w:highlight w:val="none"/>
        </w:rPr>
        <w:t xml:space="preserve">город </w:t>
      </w:r>
      <w:r>
        <w:rPr>
          <w:rFonts w:ascii="Liberation Sans" w:hAnsi="Liberation Sans" w:cs="Liberation Sans"/>
          <w:spacing w:val="-7"/>
          <w:sz w:val="28"/>
          <w:szCs w:val="28"/>
          <w:highlight w:val="none"/>
        </w:rPr>
        <w:t xml:space="preserve">Новый</w:t>
      </w:r>
      <w:r>
        <w:rPr>
          <w:rFonts w:ascii="Liberation Sans" w:hAnsi="Liberation Sans" w:cs="Liberation Sans"/>
          <w:spacing w:val="-7"/>
          <w:sz w:val="28"/>
          <w:szCs w:val="28"/>
          <w:highlight w:val="none"/>
        </w:rPr>
        <w:t xml:space="preserve"> Уренгой Ямало-Ненецкого автономного округа</w:t>
      </w:r>
      <w:r>
        <w:rPr>
          <w:rFonts w:ascii="Liberation Sans" w:hAnsi="Liberation Sans" w:cs="Liberation Sans"/>
          <w:spacing w:val="-7"/>
          <w:sz w:val="28"/>
          <w:szCs w:val="28"/>
          <w:highlight w:val="none"/>
        </w:rPr>
        <w:t xml:space="preserve"> </w:t>
        <w:br/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в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_________________________________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(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общем собрании акционеров (участников),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совете директоров (</w:t>
      </w:r>
      <w:r>
        <w:rPr>
          <w:rFonts w:ascii="Liberation Sans" w:hAnsi="Liberation Sans" w:cs="Liberation Sans"/>
          <w:spacing w:val="-5"/>
          <w:sz w:val="28"/>
          <w:szCs w:val="28"/>
          <w:highlight w:val="none"/>
        </w:rPr>
        <w:t xml:space="preserve">наблюдательном</w:t>
      </w:r>
      <w:r>
        <w:rPr>
          <w:rFonts w:ascii="Liberation Sans" w:hAnsi="Liberation Sans" w:cs="Liberation Sans"/>
          <w:spacing w:val="-5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совете</w:t>
      </w:r>
      <w:r>
        <w:rPr>
          <w:rFonts w:ascii="Liberation Sans" w:hAnsi="Liberation Sans" w:cs="Liberation Sans"/>
          <w:spacing w:val="-3"/>
          <w:sz w:val="28"/>
          <w:szCs w:val="28"/>
          <w:highlight w:val="none"/>
        </w:rPr>
        <w:t xml:space="preserve">), </w:t>
      </w:r>
      <w:r>
        <w:rPr>
          <w:rFonts w:ascii="Liberation Sans" w:hAnsi="Liberation Sans" w:cs="Liberation Sans"/>
          <w:spacing w:val="-3"/>
          <w:sz w:val="28"/>
          <w:szCs w:val="28"/>
          <w:highlight w:val="none"/>
        </w:rPr>
        <w:t xml:space="preserve">ревизионной комиссии</w:t>
      </w:r>
      <w:r>
        <w:rPr>
          <w:rFonts w:ascii="Liberation Sans" w:hAnsi="Liberation Sans" w:cs="Liberation Sans"/>
          <w:spacing w:val="-3"/>
          <w:sz w:val="28"/>
          <w:szCs w:val="28"/>
          <w:highlight w:val="none"/>
        </w:rPr>
        <w:t xml:space="preserve">) в ________ г.</w:t>
      </w:r>
      <w:r>
        <w:rPr>
          <w:rFonts w:ascii="Liberation Sans" w:hAnsi="Liberation Sans" w:cs="Liberation Sans"/>
          <w:spacing w:val="-3"/>
          <w:sz w:val="28"/>
          <w:szCs w:val="28"/>
          <w:highlight w:val="none"/>
        </w:rPr>
        <w:t xml:space="preserve"> (период полномочий).                                                                                                                                                                  </w:t>
      </w:r>
      <w:r>
        <w:rPr>
          <w:rFonts w:ascii="Liberation Sans" w:hAnsi="Liberation Sans" w:cs="Liberation Sans"/>
          <w:spacing w:val="-3"/>
          <w:sz w:val="28"/>
          <w:szCs w:val="28"/>
          <w:highlight w:val="none"/>
        </w:rPr>
        <w:t xml:space="preserve">                                                                </w:t>
      </w:r>
      <w:r>
        <w:rPr>
          <w:highlight w:val="none"/>
        </w:rPr>
      </w:r>
      <w:r>
        <w:rPr>
          <w:highlight w:val="none"/>
        </w:rPr>
      </w:r>
    </w:p>
    <w:p>
      <w:pPr>
        <w:pStyle w:val="866"/>
        <w:ind w:left="0" w:right="0" w:firstLine="709"/>
        <w:jc w:val="both"/>
        <w:spacing w:after="0" w:afterAutospacing="0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Кроме того, согласе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н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(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а) на обработку моих персональных данных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Департаментом имущественных и жилищных отношений Администрации города Новый Уренгой и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Управлением кадров </w:t>
        <w:br/>
        <w:t xml:space="preserve">и муниципальной службы Администрации города Новый Уренгой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(для лиц, состоящих на муниципальной службе)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866"/>
        <w:ind w:firstLine="709"/>
        <w:jc w:val="both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Я проинформирова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н(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а), что под обработкой персо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нальных данных понимаются действия (операции) с персональными данными </w:t>
        <w:br/>
        <w:t xml:space="preserve">в рамках Федерального закона от 27.07.2006 № 152-ФЗ </w:t>
        <w:br/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«О п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ерсональных данных», конфиденциальность персональных данных соблюдает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ся в рамках исполнения законодательства Российской Федерации.</w:t>
      </w:r>
      <w:r>
        <w:rPr>
          <w:highlight w:val="none"/>
        </w:rPr>
      </w:r>
      <w:r>
        <w:rPr>
          <w:highlight w:val="none"/>
        </w:rPr>
      </w:r>
    </w:p>
    <w:p>
      <w:pPr>
        <w:pStyle w:val="866"/>
        <w:ind w:firstLine="709"/>
        <w:jc w:val="both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Все вышеизложенное мною прочитано, мне понятно </w:t>
        <w:br/>
        <w:t xml:space="preserve">и подтверждается собственноручной подписью.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Настоящее согласие действует со дня его подписания до дня отзыва в письменной форме.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66"/>
        <w:ind w:right="-6553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  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_________________________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        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 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            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_________________</w:t>
      </w:r>
      <w:r>
        <w:rPr>
          <w:highlight w:val="none"/>
        </w:rPr>
      </w:r>
      <w:r>
        <w:rPr>
          <w:highlight w:val="none"/>
        </w:rPr>
      </w:r>
    </w:p>
    <w:p>
      <w:pPr>
        <w:pStyle w:val="866"/>
        <w:ind w:right="-6553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                   </w:t>
      </w:r>
      <w:r>
        <w:rPr>
          <w:rFonts w:ascii="Liberation Sans" w:hAnsi="Liberation Sans" w:cs="Liberation Sans"/>
          <w:sz w:val="22"/>
          <w:szCs w:val="22"/>
          <w:highlight w:val="none"/>
        </w:rPr>
        <w:t xml:space="preserve"> (подпись)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                                                           </w:t>
      </w:r>
      <w:r>
        <w:rPr>
          <w:rFonts w:ascii="Liberation Sans" w:hAnsi="Liberation Sans" w:cs="Liberation Sans"/>
          <w:sz w:val="22"/>
          <w:szCs w:val="22"/>
          <w:highlight w:val="none"/>
        </w:rPr>
        <w:t xml:space="preserve"> (дата)  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 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                                                                            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  </w:t>
      </w:r>
      <w:r>
        <w:rPr>
          <w:highlight w:val="none"/>
        </w:rPr>
      </w:r>
      <w:r>
        <w:rPr>
          <w:highlight w:val="none"/>
        </w:rPr>
      </w:r>
    </w:p>
    <w:p>
      <w:pPr>
        <w:pStyle w:val="866"/>
        <w:ind w:right="-6553"/>
        <w:rPr>
          <w:highlight w:val="none"/>
        </w:rPr>
        <w:sectPr>
          <w:footnotePr/>
          <w:endnotePr/>
          <w:type w:val="nextPage"/>
          <w:pgSz w:w="11906" w:h="16838" w:orient="portrait"/>
          <w:pgMar w:top="993" w:right="851" w:bottom="709" w:left="1701" w:header="709" w:footer="709" w:gutter="0"/>
          <w:cols w:num="1" w:sep="0" w:space="720" w:equalWidth="1"/>
          <w:docGrid w:linePitch="360"/>
          <w:titlePg/>
        </w:sect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4820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Приложение 2</w:t>
      </w:r>
      <w:r>
        <w:rPr>
          <w:highlight w:val="none"/>
        </w:rPr>
      </w:r>
      <w:r>
        <w:rPr>
          <w:highlight w:val="none"/>
        </w:rPr>
      </w:r>
    </w:p>
    <w:p>
      <w:pPr>
        <w:ind w:left="4820" w:firstLine="708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4820"/>
        <w:rPr>
          <w:color w:val="000000" w:themeColor="text1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к Положению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о представителях</w:t>
      </w:r>
      <w:r>
        <w:rPr>
          <w:rFonts w:ascii="Liberation Sans" w:hAnsi="Liberation Sans" w:cs="Liberation Sans"/>
          <w:bCs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  <w:highlight w:val="none"/>
        </w:rPr>
        <w:t xml:space="preserve"> в органах управления </w:t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  <w:highlight w:val="none"/>
        </w:rPr>
        <w:t xml:space="preserve">и ревизионных комиссиях</w:t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  <w:highlight w:val="none"/>
        </w:rPr>
        <w:t xml:space="preserve"> хозяйственных обществ, в которых имеется доля участия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66"/>
        <w:ind w:right="-6553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66"/>
        <w:ind w:right="-6553"/>
        <w:rPr>
          <w:color w:val="000000" w:themeColor="text1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66"/>
        <w:ind w:right="-6553"/>
        <w:rPr>
          <w:color w:val="000000" w:themeColor="text1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1052"/>
        <w:ind w:left="4819" w:right="-15" w:firstLine="0"/>
        <w:spacing w:before="73" w:line="256" w:lineRule="auto"/>
        <w:rPr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Представителям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городского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округа го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род Новый Уренгой Ямало-Ненецкого автономного округа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в хозяйственном обществе с долей участия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Style w:val="1052"/>
        <w:ind w:left="4819" w:right="-15" w:firstLine="0"/>
        <w:spacing w:before="73" w:line="256" w:lineRule="auto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____________________________</w:t>
      </w:r>
      <w:r>
        <w:rPr>
          <w:highlight w:val="none"/>
        </w:rPr>
      </w:r>
      <w:r>
        <w:rPr>
          <w:highlight w:val="none"/>
        </w:rPr>
      </w:r>
    </w:p>
    <w:p>
      <w:pPr>
        <w:pStyle w:val="866"/>
        <w:ind w:left="4819" w:right="-15" w:firstLine="0"/>
        <w:rPr>
          <w:highlight w:val="none"/>
        </w:rPr>
      </w:pPr>
      <w:r>
        <w:rPr>
          <w:rFonts w:ascii="Liberation Sans" w:hAnsi="Liberation Sans" w:cs="Liberation Sans"/>
          <w:sz w:val="22"/>
          <w:szCs w:val="22"/>
          <w:highlight w:val="none"/>
        </w:rPr>
        <w:t xml:space="preserve">(наименование хозяйственного общества)</w:t>
      </w:r>
      <w:r>
        <w:rPr>
          <w:highlight w:val="none"/>
        </w:rPr>
      </w:r>
      <w:r>
        <w:rPr>
          <w:highlight w:val="none"/>
        </w:rPr>
      </w:r>
    </w:p>
    <w:p>
      <w:pPr>
        <w:pStyle w:val="866"/>
        <w:ind w:left="0" w:right="-6553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52"/>
        <w:ind w:right="-15"/>
        <w:jc w:val="center"/>
        <w:spacing w:before="73" w:line="256" w:lineRule="auto"/>
        <w:rPr>
          <w:highlight w:val="none"/>
        </w:rPr>
      </w:pPr>
      <w:r>
        <w:rPr>
          <w:rFonts w:ascii="Liberation Sans" w:hAnsi="Liberation Sans" w:cs="Liberation Sans"/>
          <w:b/>
          <w:sz w:val="28"/>
          <w:szCs w:val="28"/>
          <w:highlight w:val="none"/>
        </w:rPr>
        <w:t xml:space="preserve">ПИСЬМЕННЫЕ ДИРЕКТИВЫ</w:t>
      </w:r>
      <w:r>
        <w:rPr>
          <w:highlight w:val="none"/>
        </w:rPr>
      </w:r>
      <w:r>
        <w:rPr>
          <w:highlight w:val="none"/>
        </w:rPr>
      </w:r>
    </w:p>
    <w:p>
      <w:pPr>
        <w:pStyle w:val="1052"/>
        <w:ind w:right="-15"/>
        <w:jc w:val="both"/>
        <w:spacing w:before="73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представителям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городского округа город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Новый Уренгой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Ямало-Ненецкого автономного округа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в совете директоров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 (наблюдательном совете)/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общем собрании акционеров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 (участников) 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___________________________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___________________________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_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_____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highlight w:val="none"/>
        </w:rPr>
      </w:pP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                                 </w:t>
      </w:r>
      <w:r>
        <w:rPr>
          <w:rFonts w:ascii="Liberation Sans" w:hAnsi="Liberation Sans" w:cs="Liberation Sans"/>
          <w:color w:val="000000"/>
          <w:sz w:val="22"/>
          <w:szCs w:val="22"/>
          <w:highlight w:val="none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  <w:highlight w:val="none"/>
        </w:rPr>
        <w:t xml:space="preserve">(наименование общества) </w:t>
      </w:r>
      <w:r>
        <w:rPr>
          <w:rFonts w:ascii="Liberation Sans" w:hAnsi="Liberation Sans" w:cs="Liberation Sans"/>
          <w:color w:val="000000"/>
          <w:sz w:val="22"/>
          <w:szCs w:val="22"/>
          <w:highlight w:val="none"/>
        </w:rPr>
        <w:t xml:space="preserve"> 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               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356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highlight w:val="none"/>
        </w:rPr>
      </w:pP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____________________________________________________________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highlight w:val="none"/>
        </w:rPr>
      </w:pP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                  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                  </w:t>
      </w:r>
      <w:r>
        <w:rPr>
          <w:rFonts w:ascii="Liberation Sans" w:hAnsi="Liberation Sans" w:cs="Liberation Sans"/>
          <w:color w:val="000000"/>
          <w:sz w:val="22"/>
          <w:szCs w:val="22"/>
          <w:highlight w:val="none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  <w:highlight w:val="none"/>
        </w:rPr>
        <w:t xml:space="preserve">(Ф.И.О. представителей</w:t>
      </w:r>
      <w:r>
        <w:rPr>
          <w:rFonts w:ascii="Liberation Sans" w:hAnsi="Liberation Sans" w:cs="Liberation Sans"/>
          <w:color w:val="000000"/>
          <w:sz w:val="22"/>
          <w:szCs w:val="22"/>
          <w:highlight w:val="none"/>
        </w:rPr>
        <w:t xml:space="preserve">)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highlight w:val="none"/>
        </w:rPr>
      </w:pP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для участия в заседании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 совета директоров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 (наблюдательном совете)/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общем собрании акционеров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 (участников)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highlight w:val="none"/>
        </w:rPr>
      </w:pP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____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_____________________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,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 назначенном на    ______________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___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highlight w:val="none"/>
        </w:rPr>
      </w:pP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  <w:highlight w:val="none"/>
        </w:rPr>
        <w:t xml:space="preserve">(наименование</w:t>
      </w:r>
      <w:r>
        <w:rPr>
          <w:rFonts w:ascii="Liberation Sans" w:hAnsi="Liberation Sans" w:cs="Liberation Sans"/>
          <w:color w:val="000000"/>
          <w:sz w:val="22"/>
          <w:szCs w:val="22"/>
          <w:highlight w:val="none"/>
        </w:rPr>
        <w:t xml:space="preserve"> хозяйственного </w:t>
      </w:r>
      <w:r>
        <w:rPr>
          <w:rFonts w:ascii="Liberation Sans" w:hAnsi="Liberation Sans" w:cs="Liberation Sans"/>
          <w:color w:val="000000"/>
          <w:sz w:val="22"/>
          <w:szCs w:val="22"/>
          <w:highlight w:val="none"/>
        </w:rPr>
        <w:t xml:space="preserve"> общества)</w:t>
      </w:r>
      <w:r>
        <w:rPr>
          <w:rFonts w:ascii="Liberation Sans" w:hAnsi="Liberation Sans" w:cs="Liberation Sans"/>
          <w:color w:val="000000"/>
          <w:sz w:val="22"/>
          <w:szCs w:val="22"/>
          <w:highlight w:val="none"/>
        </w:rPr>
        <w:t xml:space="preserve"> 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  <w:t xml:space="preserve">                              </w:t>
      </w:r>
      <w:r>
        <w:rPr>
          <w:rFonts w:ascii="Liberation Sans" w:hAnsi="Liberation Sans" w:cs="Liberation Sans"/>
          <w:color w:val="000000"/>
          <w:sz w:val="22"/>
          <w:szCs w:val="22"/>
          <w:highlight w:val="none"/>
        </w:rPr>
        <w:t xml:space="preserve">(дата проведения)</w:t>
      </w:r>
      <w:r>
        <w:rPr>
          <w:highlight w:val="none"/>
        </w:rPr>
      </w:r>
      <w:r>
        <w:rPr>
          <w:highlight w:val="none"/>
        </w:rPr>
      </w:r>
    </w:p>
    <w:p>
      <w:pPr>
        <w:pStyle w:val="1052"/>
        <w:ind w:right="-15" w:firstLine="567"/>
        <w:jc w:val="both"/>
        <w:spacing w:before="73" w:line="256" w:lineRule="auto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1. (формулировка вопроса) – «ЗА»/ «ПРОТИВ»/ «ВОЗДЕРЖАЛСЯ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».</w:t>
      </w:r>
      <w:r>
        <w:rPr>
          <w:highlight w:val="none"/>
        </w:rPr>
      </w:r>
      <w:r>
        <w:rPr>
          <w:highlight w:val="none"/>
        </w:rPr>
      </w:r>
    </w:p>
    <w:p>
      <w:pPr>
        <w:pStyle w:val="1052"/>
        <w:ind w:right="-15" w:firstLine="567"/>
        <w:jc w:val="both"/>
        <w:spacing w:before="73" w:line="256" w:lineRule="auto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2. (формулировка вопроса) – «ЗА»/ «ПРОТИВ»/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«ВОЗДЕРЖАЛСЯ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».</w:t>
      </w:r>
      <w:r>
        <w:rPr>
          <w:highlight w:val="none"/>
        </w:rPr>
      </w:r>
      <w:r>
        <w:rPr>
          <w:highlight w:val="none"/>
        </w:rPr>
      </w:r>
    </w:p>
    <w:p>
      <w:pPr>
        <w:pStyle w:val="1052"/>
        <w:ind w:right="-15"/>
        <w:spacing w:before="73" w:line="256" w:lineRule="auto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52"/>
        <w:ind w:right="-15"/>
        <w:spacing w:before="0" w:beforeAutospacing="0" w:after="0" w:afterAutospacing="0" w:line="240" w:lineRule="auto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Начальник Департамента </w:t>
      </w:r>
      <w:r>
        <w:rPr>
          <w:highlight w:val="none"/>
        </w:rPr>
      </w:r>
      <w:r>
        <w:rPr>
          <w:highlight w:val="none"/>
        </w:rPr>
      </w:r>
    </w:p>
    <w:p>
      <w:pPr>
        <w:pStyle w:val="1052"/>
        <w:ind w:right="-15"/>
        <w:spacing w:before="0" w:beforeAutospacing="0" w:after="0" w:afterAutospacing="0" w:line="240" w:lineRule="auto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имущественных и жилищных отношений</w:t>
      </w:r>
      <w:r>
        <w:rPr>
          <w:rFonts w:ascii="Liberation Sans" w:hAnsi="Liberation Sans" w:cs="Liberation Sans"/>
          <w:color w:val="ff0000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         ____________ </w:t>
      </w:r>
      <w:r>
        <w:rPr>
          <w:highlight w:val="none"/>
        </w:rPr>
      </w:r>
      <w:r>
        <w:rPr>
          <w:highlight w:val="none"/>
        </w:rPr>
      </w:r>
    </w:p>
    <w:p>
      <w:pPr>
        <w:pStyle w:val="1052"/>
        <w:ind w:left="5528" w:right="-15" w:firstLine="0"/>
        <w:spacing w:before="0" w:beforeAutospacing="0" w:after="0" w:afterAutospacing="0" w:line="240" w:lineRule="auto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     </w:t>
      </w:r>
      <w:r>
        <w:rPr>
          <w:rFonts w:ascii="Liberation Sans" w:hAnsi="Liberation Sans" w:cs="Liberation Sans"/>
          <w:sz w:val="22"/>
          <w:szCs w:val="22"/>
          <w:highlight w:val="none"/>
        </w:rPr>
        <w:t xml:space="preserve">            (Ф.И.О.)</w:t>
      </w:r>
      <w:r>
        <w:rPr>
          <w:highlight w:val="none"/>
        </w:rPr>
      </w:r>
      <w:r>
        <w:rPr>
          <w:highlight w:val="none"/>
        </w:rPr>
      </w:r>
    </w:p>
    <w:p>
      <w:pPr>
        <w:pStyle w:val="1052"/>
        <w:ind w:right="-15"/>
        <w:spacing w:before="73" w:line="256" w:lineRule="auto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                                                                                                   </w:t>
      </w:r>
      <w:r>
        <w:rPr>
          <w:highlight w:val="none"/>
        </w:rPr>
      </w:r>
      <w:r>
        <w:rPr>
          <w:highlight w:val="none"/>
        </w:rPr>
      </w:r>
    </w:p>
    <w:p>
      <w:pPr>
        <w:pStyle w:val="866"/>
        <w:ind w:right="-6553"/>
        <w:rPr>
          <w:highlight w:val="none"/>
        </w:rPr>
        <w:sectPr>
          <w:footnotePr/>
          <w:endnotePr/>
          <w:type w:val="nextPage"/>
          <w:pgSz w:w="11906" w:h="16838" w:orient="portrait"/>
          <w:pgMar w:top="993" w:right="851" w:bottom="709" w:left="1701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4820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Приложение 3</w:t>
      </w:r>
      <w:r>
        <w:rPr>
          <w:highlight w:val="none"/>
        </w:rPr>
      </w:r>
      <w:r>
        <w:rPr>
          <w:highlight w:val="none"/>
        </w:rPr>
      </w:r>
    </w:p>
    <w:p>
      <w:pPr>
        <w:ind w:left="4820" w:firstLine="708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4820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к Положению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о представителях</w:t>
      </w:r>
      <w:r>
        <w:rPr>
          <w:rFonts w:ascii="Liberation Sans" w:hAnsi="Liberation Sans" w:cs="Liberation Sans"/>
          <w:bCs/>
          <w:sz w:val="28"/>
          <w:szCs w:val="28"/>
          <w:highlight w:val="none"/>
        </w:rPr>
        <w:t xml:space="preserve"> 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cs="Liberation Sans"/>
          <w:bCs/>
          <w:sz w:val="28"/>
          <w:szCs w:val="28"/>
          <w:highlight w:val="none"/>
        </w:rPr>
        <w:t xml:space="preserve"> в органах управления </w:t>
      </w:r>
      <w:r>
        <w:rPr>
          <w:rFonts w:ascii="Liberation Sans" w:hAnsi="Liberation Sans" w:cs="Liberation Sans"/>
          <w:bCs/>
          <w:sz w:val="28"/>
          <w:szCs w:val="28"/>
          <w:highlight w:val="none"/>
        </w:rPr>
        <w:t xml:space="preserve">и ревизионных комиссиях</w:t>
      </w:r>
      <w:r>
        <w:rPr>
          <w:rFonts w:ascii="Liberation Sans" w:hAnsi="Liberation Sans" w:cs="Liberation Sans"/>
          <w:bCs/>
          <w:sz w:val="28"/>
          <w:szCs w:val="28"/>
          <w:highlight w:val="none"/>
        </w:rPr>
        <w:t xml:space="preserve"> хозяйственных обществ, в которых имеется доля </w:t>
      </w:r>
      <w:r>
        <w:rPr>
          <w:rFonts w:ascii="Liberation Sans" w:hAnsi="Liberation Sans" w:cs="Liberation Sans"/>
          <w:bCs/>
          <w:sz w:val="28"/>
          <w:szCs w:val="28"/>
          <w:highlight w:val="none"/>
        </w:rPr>
        <w:t xml:space="preserve">участия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городского округа город Новый Уренгой Ямало-Ненецкого автономного округа</w:t>
      </w:r>
      <w:r>
        <w:rPr>
          <w:highlight w:val="none"/>
        </w:rPr>
      </w:r>
      <w:r>
        <w:rPr>
          <w:highlight w:val="none"/>
        </w:rPr>
      </w:r>
    </w:p>
    <w:p>
      <w:pPr>
        <w:pStyle w:val="866"/>
        <w:ind w:right="-6553"/>
        <w:rPr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rFonts w:ascii="Liberation Sans" w:hAnsi="Liberation Sans" w:cs="Liberation Sans"/>
          <w:b/>
          <w:sz w:val="28"/>
          <w:szCs w:val="28"/>
          <w:highlight w:val="none"/>
        </w:rPr>
        <w:t xml:space="preserve">Проекты решений </w:t>
      </w:r>
      <w:r>
        <w:rPr>
          <w:rFonts w:ascii="Liberation Sans" w:hAnsi="Liberation Sans" w:cs="Liberation Sans"/>
          <w:b/>
          <w:sz w:val="28"/>
          <w:szCs w:val="28"/>
          <w:highlight w:val="none"/>
        </w:rPr>
        <w:t xml:space="preserve">по вопросам повестки дня заседания 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rFonts w:ascii="Liberation Sans" w:hAnsi="Liberation Sans" w:cs="Liberation Sans"/>
          <w:b/>
          <w:sz w:val="28"/>
          <w:szCs w:val="28"/>
          <w:highlight w:val="none"/>
        </w:rPr>
        <w:t xml:space="preserve">Совета директоров</w:t>
      </w:r>
      <w:r>
        <w:rPr>
          <w:rFonts w:ascii="Liberation Sans" w:hAnsi="Liberation Sans" w:cs="Liberation Sans"/>
          <w:b/>
          <w:sz w:val="28"/>
          <w:szCs w:val="28"/>
          <w:highlight w:val="none"/>
        </w:rPr>
        <w:t xml:space="preserve"> (наблюдательного совета)/</w:t>
      </w:r>
      <w:r>
        <w:rPr>
          <w:rFonts w:ascii="Liberation Sans" w:hAnsi="Liberation Sans" w:cs="Liberation Sans"/>
          <w:b/>
          <w:sz w:val="28"/>
          <w:szCs w:val="28"/>
          <w:highlight w:val="none"/>
        </w:rPr>
        <w:t xml:space="preserve">общего собрания акционеров</w:t>
      </w:r>
      <w:r>
        <w:rPr>
          <w:rFonts w:ascii="Liberation Sans" w:hAnsi="Liberation Sans" w:cs="Liberation Sans"/>
          <w:b/>
          <w:sz w:val="28"/>
          <w:szCs w:val="28"/>
          <w:highlight w:val="none"/>
        </w:rPr>
        <w:t xml:space="preserve"> (участников</w:t>
      </w:r>
      <w:r>
        <w:rPr>
          <w:rFonts w:ascii="Liberation Sans" w:hAnsi="Liberation Sans" w:cs="Liberation Sans"/>
          <w:b/>
          <w:sz w:val="28"/>
          <w:szCs w:val="28"/>
          <w:highlight w:val="none"/>
        </w:rPr>
        <w:t xml:space="preserve">)</w:t>
      </w:r>
      <w:r>
        <w:rPr>
          <w:rFonts w:ascii="Liberation Sans" w:hAnsi="Liberation Sans" w:cs="Liberation Sans"/>
          <w:b/>
          <w:sz w:val="28"/>
          <w:szCs w:val="28"/>
          <w:highlight w:val="none"/>
        </w:rPr>
        <w:t xml:space="preserve">   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rFonts w:ascii="Liberation Sans" w:hAnsi="Liberation Sans" w:cs="Liberation Sans"/>
          <w:b/>
          <w:sz w:val="28"/>
          <w:szCs w:val="28"/>
          <w:highlight w:val="none"/>
        </w:rPr>
        <w:t xml:space="preserve">____________________________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rFonts w:ascii="Liberation Sans" w:hAnsi="Liberation Sans" w:cs="Liberation Sans"/>
          <w:sz w:val="22"/>
          <w:szCs w:val="22"/>
          <w:highlight w:val="none"/>
        </w:rPr>
        <w:t xml:space="preserve">  (наименование хозяйственного общества)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В соответствии с п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унктами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4.2 - 4.5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Положения </w:t>
        <w:br/>
        <w:t xml:space="preserve">о представителях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в органах управления и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ревизионных  комиссиях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хозяйственных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обществ, в которых имеется доля участия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городского округа город Новый Уренгой Ямало-Ненецкого автономного округ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а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, утвержденного решением Думы города Новый Уренгой от ______________ № _______, подлежат согласованию </w:t>
        <w:br/>
        <w:t xml:space="preserve">в письменной форме проекты решений Совета директоров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(наблюдательного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совета)/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общего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собрания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акционеров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  <w:br/>
        <w:t xml:space="preserve">(участников)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______________________________ по следующим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ind w:firstLine="708"/>
        <w:jc w:val="both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2"/>
          <w:szCs w:val="22"/>
          <w:highlight w:val="none"/>
        </w:rPr>
        <w:t xml:space="preserve">                  (наименование хозяйственного общества)</w:t>
      </w:r>
      <w:r>
        <w:rPr>
          <w:rFonts w:ascii="Liberation Sans" w:hAnsi="Liberation Sans" w:cs="Liberation Sans"/>
          <w:sz w:val="22"/>
          <w:szCs w:val="22"/>
          <w:highlight w:val="non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вопросам:</w:t>
      </w:r>
      <w:r>
        <w:rPr>
          <w:highlight w:val="none"/>
        </w:rPr>
      </w:r>
      <w:r>
        <w:rPr>
          <w:highlight w:val="none"/>
        </w:rPr>
      </w:r>
    </w:p>
    <w:p>
      <w:pPr>
        <w:ind w:firstLine="0"/>
        <w:jc w:val="both"/>
        <w:rPr>
          <w:highlight w:val="none"/>
        </w:rPr>
      </w:pPr>
      <w:r>
        <w:rPr>
          <w:rFonts w:ascii="Liberation Sans" w:hAnsi="Liberation Sans" w:cs="Liberation Sans"/>
          <w:sz w:val="22"/>
          <w:szCs w:val="22"/>
          <w:highlight w:val="none"/>
        </w:rPr>
        <w:t xml:space="preserve">                            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1._____________________________________________________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2._____________________________________________________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center"/>
        <w:rPr>
          <w:highlight w:val="none"/>
        </w:rPr>
      </w:pPr>
      <w:r>
        <w:rPr>
          <w:rFonts w:ascii="Liberation Sans" w:hAnsi="Liberation Sans" w:cs="Liberation Sans"/>
          <w:b/>
          <w:bCs/>
          <w:sz w:val="28"/>
          <w:szCs w:val="28"/>
          <w:highlight w:val="none"/>
          <w:u w:val="single"/>
        </w:rPr>
        <w:t xml:space="preserve">Формулировка (проекты) решений по вопросам повестки дня: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rPr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1._____________________________________________________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2._____________________________________________________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ind w:firstLine="708"/>
        <w:jc w:val="both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rPr>
          <w:color w:val="000000" w:themeColor="text1"/>
          <w:sz w:val="22"/>
          <w:szCs w:val="22"/>
          <w:highlight w:val="none"/>
          <w:u w:val="none"/>
        </w:rPr>
      </w:pPr>
      <w:r>
        <w:rPr>
          <w:rFonts w:ascii="Liberation Sans" w:hAnsi="Liberation Sans" w:cs="Liberation Sans"/>
          <w:sz w:val="28"/>
          <w:szCs w:val="28"/>
          <w:highlight w:val="none"/>
          <w:u w:val="none"/>
        </w:rPr>
        <w:t xml:space="preserve">К нас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:u w:val="none"/>
        </w:rPr>
        <w:t xml:space="preserve">тоящему проекту прилагаются:</w:t>
      </w:r>
      <w:r>
        <w:rPr>
          <w:color w:val="000000" w:themeColor="text1"/>
          <w:highlight w:val="none"/>
          <w:u w:val="none"/>
        </w:rPr>
        <w:t xml:space="preserve"> </w:t>
      </w:r>
      <w:r>
        <w:rPr>
          <w:color w:val="000000" w:themeColor="text1"/>
          <w:sz w:val="22"/>
          <w:szCs w:val="22"/>
          <w:highlight w:val="none"/>
          <w:u w:val="none"/>
        </w:rPr>
      </w:r>
      <w:r>
        <w:rPr>
          <w:color w:val="000000" w:themeColor="text1"/>
          <w:sz w:val="22"/>
          <w:szCs w:val="22"/>
          <w:highlight w:val="none"/>
          <w:u w:val="none"/>
        </w:rPr>
      </w:r>
    </w:p>
    <w:p>
      <w:pPr>
        <w:rPr>
          <w:color w:val="000000" w:themeColor="text1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:u w:val="singl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8"/>
        <w:jc w:val="both"/>
        <w:rPr>
          <w:color w:val="000000" w:themeColor="text1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1. Пояснительная записка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8"/>
        <w:jc w:val="both"/>
        <w:rPr>
          <w:rFonts w:ascii="Liberation Sans" w:hAnsi="Liberation Sans" w:cs="Liberation Sans" w:eastAsiaTheme="minorHAnsi"/>
          <w:b/>
          <w:bCs/>
          <w:color w:val="000000" w:themeColor="text1"/>
          <w:spacing w:val="-3"/>
          <w:sz w:val="28"/>
          <w:szCs w:val="28"/>
          <w:highlight w:val="none"/>
          <w:u w:val="singl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2. …</w:t>
      </w:r>
      <w:r>
        <w:rPr>
          <w:rFonts w:ascii="Liberation Sans" w:hAnsi="Liberation Sans" w:cs="Liberation Sans" w:eastAsiaTheme="minorHAnsi"/>
          <w:b/>
          <w:bCs/>
          <w:color w:val="000000" w:themeColor="text1"/>
          <w:spacing w:val="-3"/>
          <w:sz w:val="28"/>
          <w:szCs w:val="28"/>
          <w:highlight w:val="none"/>
          <w:u w:val="single"/>
        </w:rPr>
      </w:r>
      <w:r>
        <w:rPr>
          <w:rFonts w:ascii="Liberation Sans" w:hAnsi="Liberation Sans" w:cs="Liberation Sans" w:eastAsiaTheme="minorHAnsi"/>
          <w:b/>
          <w:bCs/>
          <w:color w:val="000000" w:themeColor="text1"/>
          <w:spacing w:val="-3"/>
          <w:sz w:val="28"/>
          <w:szCs w:val="28"/>
          <w:highlight w:val="none"/>
          <w:u w:val="single"/>
        </w:rPr>
      </w:r>
    </w:p>
    <w:p>
      <w:pPr>
        <w:ind w:firstLine="567"/>
        <w:rPr>
          <w:rFonts w:ascii="Liberation Sans" w:hAnsi="Liberation Sans" w:cs="Liberation Sans"/>
          <w:color w:val="000000" w:themeColor="text1"/>
          <w:highlight w:val="none"/>
        </w:r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</w:p>
    <w:p>
      <w:pPr>
        <w:ind w:firstLine="0"/>
        <w:rPr>
          <w:rFonts w:ascii="Liberation Sans" w:hAnsi="Liberation Sans" w:cs="Liberation Sans"/>
          <w:color w:val="000000" w:themeColor="text1"/>
          <w:highlight w:val="none"/>
        </w:r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</w:p>
    <w:p>
      <w:pPr>
        <w:ind w:firstLine="0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sectPr>
      <w:headerReference w:type="first" r:id="rId12"/>
      <w:footnotePr/>
      <w:endnotePr/>
      <w:type w:val="nextPage"/>
      <w:pgSz w:w="11900" w:h="16820" w:orient="portrait"/>
      <w:pgMar w:top="1134" w:right="851" w:bottom="1134" w:left="1701" w:header="720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Times New Roman">
    <w:panose1 w:val="02020603050405020304"/>
  </w:font>
  <w:font w:name="PT Serif">
    <w:panose1 w:val="020A0603040505020204"/>
  </w:font>
  <w:font w:name="Courier New">
    <w:panose1 w:val="02070309020205020404"/>
  </w:font>
  <w:font w:name="SimSun">
    <w:panose1 w:val="02000603000000000000"/>
  </w:font>
  <w:font w:name="Times New Roman CYR">
    <w:panose1 w:val="02020603050405020304"/>
  </w:font>
  <w:font w:name="Liberation Serif;Times New Roma">
    <w:panose1 w:val="02020603050405020304"/>
  </w:font>
  <w:font w:name="TimesNewRoman">
    <w:panose1 w:val="020206030504050203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5"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  <w:r>
      <w:rPr>
        <w:sz w:val="2"/>
        <w:szCs w:val="2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5"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  <w:r>
      <w:rPr>
        <w:sz w:val="2"/>
        <w:szCs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4"/>
      <w:jc w:val="center"/>
      <w:rPr>
        <w:rFonts w:ascii="Liberation Sans" w:hAnsi="Liberation Sans" w:cs="Liberation Sans"/>
        <w:sz w:val="24"/>
        <w:szCs w:val="24"/>
      </w:rPr>
    </w:pPr>
    <w:r>
      <w:fldChar w:fldCharType="begin"/>
    </w:r>
    <w:r>
      <w:instrText xml:space="preserve">PAGE \* MERGEFORMAT</w:instrText>
    </w:r>
    <w:r>
      <w:rPr>
        <w:sz w:val="28"/>
        <w:szCs w:val="28"/>
      </w:rPr>
      <w:fldChar w:fldCharType="separate"/>
    </w:r>
    <w:r>
      <w:rPr>
        <w:rFonts w:ascii="Liberation Sans" w:hAnsi="Liberation Sans" w:cs="Liberation Sans"/>
        <w:sz w:val="28"/>
        <w:szCs w:val="28"/>
      </w:rPr>
      <w:t xml:space="preserve">6</w:t>
    </w:r>
    <w:r>
      <w:rPr>
        <w:rFonts w:ascii="Liberation Sans" w:hAnsi="Liberation Sans" w:cs="Liberation Sans"/>
        <w:sz w:val="28"/>
        <w:szCs w:val="28"/>
      </w:rPr>
      <w:fldChar w:fldCharType="end"/>
    </w:r>
    <w:r>
      <w:rPr>
        <w:rFonts w:ascii="Liberation Sans" w:hAnsi="Liberation Sans" w:cs="Liberation Sans"/>
        <w:sz w:val="24"/>
        <w:szCs w:val="24"/>
      </w:rPr>
    </w:r>
    <w:r>
      <w:rPr>
        <w:rFonts w:ascii="Liberation Sans" w:hAnsi="Liberation Sans" w:cs="Liberation Sans"/>
        <w:sz w:val="24"/>
        <w:szCs w:val="24"/>
      </w:rPr>
    </w:r>
  </w:p>
  <w:p>
    <w:pPr>
      <w:pStyle w:val="1024"/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4"/>
      <w:jc w:val="right"/>
      <w:rPr>
        <w:rFonts w:ascii="Liberation Sans" w:hAnsi="Liberation Sans" w:cs="Liberation Sans"/>
        <w:sz w:val="32"/>
        <w:szCs w:val="32"/>
      </w:rPr>
    </w:pPr>
    <w:r>
      <w:rPr>
        <w:rFonts w:ascii="Liberation Sans" w:hAnsi="Liberation Sans" w:cs="Liberation Sans"/>
        <w:sz w:val="32"/>
        <w:szCs w:val="32"/>
      </w:rPr>
    </w:r>
    <w:r>
      <w:rPr>
        <w:rFonts w:ascii="Liberation Sans" w:hAnsi="Liberation Sans" w:cs="Liberation Sans"/>
        <w:sz w:val="32"/>
        <w:szCs w:val="32"/>
      </w:rPr>
    </w:r>
    <w:r>
      <w:rPr>
        <w:rFonts w:ascii="Liberation Sans" w:hAnsi="Liberation Sans" w:cs="Liberation Sans"/>
        <w:sz w:val="32"/>
        <w:szCs w:val="32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4"/>
      <w:jc w:val="right"/>
      <w:rPr>
        <w:rFonts w:ascii="Liberation Sans" w:hAnsi="Liberation Sans" w:cs="Liberation Sans"/>
        <w:sz w:val="32"/>
        <w:szCs w:val="32"/>
      </w:rPr>
    </w:pPr>
    <w:r>
      <w:rPr>
        <w:rFonts w:ascii="Liberation Sans" w:hAnsi="Liberation Sans" w:cs="Liberation Sans"/>
        <w:sz w:val="32"/>
        <w:szCs w:val="32"/>
      </w:rPr>
    </w:r>
    <w:r>
      <w:rPr>
        <w:rFonts w:ascii="Liberation Sans" w:hAnsi="Liberation Sans" w:cs="Liberation Sans"/>
        <w:sz w:val="32"/>
        <w:szCs w:val="32"/>
      </w:rPr>
    </w:r>
    <w:r>
      <w:rPr>
        <w:rFonts w:ascii="Liberation Sans" w:hAnsi="Liberation Sans" w:cs="Liberation Sans"/>
        <w:sz w:val="32"/>
        <w:szCs w:val="32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4"/>
      <w:jc w:val="center"/>
    </w:pPr>
    <w:r/>
    <w:r/>
  </w:p>
  <w:p>
    <w:pPr>
      <w:pStyle w:val="1024"/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ascii="Times New Roman CYR" w:hAnsi="Times New Roman CYR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Liberation Serif" w:hAnsi="Liberation Serif" w:eastAsia="Liberation Serif" w:cs="Liberation Serif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Liberation Serif" w:hAnsi="Liberation Serif" w:eastAsia="Liberation Serif" w:cs="Liberation Serif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Liberation Serif" w:hAnsi="Liberation Serif" w:eastAsia="Liberation Serif" w:cs="Liberation Serif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Liberation Sans" w:hAnsi="Liberation Sans" w:eastAsia="Liberation Sans" w:cs="Liberation Sans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Liberation Sans" w:hAnsi="Liberation Sans" w:eastAsia="Liberation Sans" w:cs="Liberation Sans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49" w:hanging="360"/>
      </w:pPr>
      <w:rPr>
        <w:rFonts w:hint="default" w:ascii="Liberation Sans" w:hAnsi="Liberation Sans" w:eastAsia="Liberation Sans" w:cs="Liberation Sans"/>
      </w:rPr>
    </w:lvl>
    <w:lvl w:ilvl="1">
      <w:start w:val="1"/>
      <w:numFmt w:val="bullet"/>
      <w:isLgl w:val="false"/>
      <w:suff w:val="tab"/>
      <w:lvlText w:val="o"/>
      <w:lvlJc w:val="left"/>
      <w:pPr>
        <w:ind w:left="21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6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209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Liberation Sans" w:hAnsi="Liberation Sans" w:eastAsia="Liberation Sans" w:cs="Liberation Sans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49" w:hanging="360"/>
      </w:pPr>
      <w:rPr>
        <w:rFonts w:hint="default" w:ascii="Liberation Sans" w:hAnsi="Liberation Sans" w:eastAsia="Liberation Sans" w:cs="Liberation Sans"/>
      </w:rPr>
    </w:lvl>
    <w:lvl w:ilvl="1">
      <w:start w:val="1"/>
      <w:numFmt w:val="bullet"/>
      <w:isLgl w:val="false"/>
      <w:suff w:val="tab"/>
      <w:lvlText w:val="o"/>
      <w:lvlJc w:val="left"/>
      <w:pPr>
        <w:ind w:left="21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6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209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Liberation Sans" w:hAnsi="Liberation Sans" w:eastAsia="Liberation Sans" w:cs="Liberation Sans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49" w:hanging="360"/>
      </w:pPr>
      <w:rPr>
        <w:rFonts w:hint="default" w:ascii="Liberation Sans" w:hAnsi="Liberation Sans" w:eastAsia="Liberation Sans" w:cs="Liberation Sans"/>
      </w:rPr>
    </w:lvl>
    <w:lvl w:ilvl="1">
      <w:start w:val="1"/>
      <w:numFmt w:val="bullet"/>
      <w:isLgl w:val="false"/>
      <w:suff w:val="tab"/>
      <w:lvlText w:val="o"/>
      <w:lvlJc w:val="left"/>
      <w:pPr>
        <w:ind w:left="21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6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209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Liberation Sans" w:hAnsi="Liberation Sans" w:eastAsia="Liberation Sans" w:cs="Liberation Sans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10"/>
  </w:num>
  <w:num w:numId="2">
    <w:abstractNumId w:val="29"/>
  </w:num>
  <w:num w:numId="3">
    <w:abstractNumId w:val="21"/>
  </w:num>
  <w:num w:numId="4">
    <w:abstractNumId w:val="30"/>
  </w:num>
  <w:num w:numId="5">
    <w:abstractNumId w:val="18"/>
  </w:num>
  <w:num w:numId="6">
    <w:abstractNumId w:val="3"/>
  </w:num>
  <w:num w:numId="7">
    <w:abstractNumId w:val="4"/>
  </w:num>
  <w:num w:numId="8">
    <w:abstractNumId w:val="8"/>
  </w:num>
  <w:num w:numId="9">
    <w:abstractNumId w:val="27"/>
  </w:num>
  <w:num w:numId="10">
    <w:abstractNumId w:val="14"/>
  </w:num>
  <w:num w:numId="11">
    <w:abstractNumId w:val="5"/>
  </w:num>
  <w:num w:numId="12">
    <w:abstractNumId w:val="2"/>
  </w:num>
  <w:num w:numId="13">
    <w:abstractNumId w:val="28"/>
  </w:num>
  <w:num w:numId="14">
    <w:abstractNumId w:val="26"/>
  </w:num>
  <w:num w:numId="15">
    <w:abstractNumId w:val="13"/>
  </w:num>
  <w:num w:numId="16">
    <w:abstractNumId w:val="20"/>
  </w:num>
  <w:num w:numId="17">
    <w:abstractNumId w:val="22"/>
  </w:num>
  <w:num w:numId="18">
    <w:abstractNumId w:val="1"/>
  </w:num>
  <w:num w:numId="19">
    <w:abstractNumId w:val="23"/>
  </w:num>
  <w:num w:numId="20">
    <w:abstractNumId w:val="24"/>
  </w:num>
  <w:num w:numId="21">
    <w:abstractNumId w:val="11"/>
  </w:num>
  <w:num w:numId="22">
    <w:abstractNumId w:val="9"/>
  </w:num>
  <w:num w:numId="23">
    <w:abstractNumId w:val="25"/>
  </w:num>
  <w:num w:numId="24">
    <w:abstractNumId w:val="16"/>
  </w:num>
  <w:num w:numId="25">
    <w:abstractNumId w:val="15"/>
  </w:num>
  <w:num w:numId="26">
    <w:abstractNumId w:val="17"/>
  </w:num>
  <w:num w:numId="27">
    <w:abstractNumId w:val="12"/>
  </w:num>
  <w:num w:numId="28">
    <w:abstractNumId w:val="7"/>
  </w:num>
  <w:num w:numId="29">
    <w:abstractNumId w:val="0"/>
  </w:num>
  <w:num w:numId="30">
    <w:abstractNumId w:val="6"/>
  </w:num>
  <w:num w:numId="31">
    <w:abstractNumId w:val="19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27">
    <w:name w:val="Heading 1"/>
    <w:basedOn w:val="839"/>
    <w:next w:val="839"/>
    <w:link w:val="85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28">
    <w:name w:val="Heading 2"/>
    <w:basedOn w:val="839"/>
    <w:next w:val="839"/>
    <w:link w:val="8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29">
    <w:name w:val="Heading 3"/>
    <w:basedOn w:val="839"/>
    <w:next w:val="839"/>
    <w:link w:val="85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30">
    <w:name w:val="Heading 4"/>
    <w:basedOn w:val="839"/>
    <w:next w:val="839"/>
    <w:link w:val="8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31">
    <w:name w:val="Heading 5"/>
    <w:basedOn w:val="839"/>
    <w:next w:val="839"/>
    <w:link w:val="85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32">
    <w:name w:val="Heading 6"/>
    <w:basedOn w:val="839"/>
    <w:next w:val="839"/>
    <w:link w:val="8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33">
    <w:name w:val="Heading 7"/>
    <w:basedOn w:val="839"/>
    <w:next w:val="839"/>
    <w:link w:val="8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34">
    <w:name w:val="Heading 8"/>
    <w:basedOn w:val="839"/>
    <w:next w:val="839"/>
    <w:link w:val="8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35">
    <w:name w:val="Heading 9"/>
    <w:basedOn w:val="839"/>
    <w:next w:val="839"/>
    <w:link w:val="8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836">
    <w:name w:val="Header"/>
    <w:basedOn w:val="839"/>
    <w:link w:val="8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837">
    <w:name w:val="Footer"/>
    <w:basedOn w:val="839"/>
    <w:link w:val="87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838">
    <w:name w:val="Caption"/>
    <w:basedOn w:val="839"/>
    <w:next w:val="8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39" w:default="1">
    <w:name w:val="Normal"/>
    <w:qFormat/>
    <w:rPr>
      <w:sz w:val="28"/>
      <w:szCs w:val="28"/>
    </w:rPr>
  </w:style>
  <w:style w:type="character" w:styleId="840" w:default="1">
    <w:name w:val="Default Paragraph Font"/>
    <w:uiPriority w:val="1"/>
    <w:semiHidden/>
    <w:unhideWhenUsed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character" w:styleId="843" w:customStyle="1">
    <w:name w:val="Title Char"/>
    <w:basedOn w:val="840"/>
    <w:uiPriority w:val="10"/>
    <w:rPr>
      <w:sz w:val="48"/>
      <w:szCs w:val="48"/>
    </w:rPr>
  </w:style>
  <w:style w:type="character" w:styleId="844" w:customStyle="1">
    <w:name w:val="Subtitle Char"/>
    <w:basedOn w:val="840"/>
    <w:uiPriority w:val="11"/>
    <w:rPr>
      <w:sz w:val="24"/>
      <w:szCs w:val="24"/>
    </w:rPr>
  </w:style>
  <w:style w:type="character" w:styleId="845" w:customStyle="1">
    <w:name w:val="Quote Char"/>
    <w:uiPriority w:val="29"/>
    <w:rPr>
      <w:i/>
    </w:rPr>
  </w:style>
  <w:style w:type="character" w:styleId="846" w:customStyle="1">
    <w:name w:val="Intense Quote Char"/>
    <w:uiPriority w:val="30"/>
    <w:rPr>
      <w:i/>
    </w:rPr>
  </w:style>
  <w:style w:type="character" w:styleId="847" w:customStyle="1">
    <w:name w:val="Footnote Text Char"/>
    <w:uiPriority w:val="99"/>
    <w:rPr>
      <w:sz w:val="18"/>
    </w:rPr>
  </w:style>
  <w:style w:type="character" w:styleId="848" w:customStyle="1">
    <w:name w:val="Endnote Text Char"/>
    <w:uiPriority w:val="99"/>
    <w:rPr>
      <w:sz w:val="20"/>
    </w:rPr>
  </w:style>
  <w:style w:type="paragraph" w:styleId="849" w:customStyle="1">
    <w:name w:val="Заголовок 11"/>
    <w:basedOn w:val="839"/>
    <w:next w:val="839"/>
    <w:link w:val="85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50" w:customStyle="1">
    <w:name w:val="Heading 1 Char"/>
    <w:basedOn w:val="840"/>
    <w:link w:val="849"/>
    <w:uiPriority w:val="9"/>
    <w:rPr>
      <w:rFonts w:ascii="Arial" w:hAnsi="Arial" w:eastAsia="Arial" w:cs="Arial"/>
      <w:sz w:val="40"/>
      <w:szCs w:val="40"/>
    </w:rPr>
  </w:style>
  <w:style w:type="character" w:styleId="851" w:customStyle="1">
    <w:name w:val="Heading 2 Char"/>
    <w:basedOn w:val="840"/>
    <w:uiPriority w:val="9"/>
    <w:rPr>
      <w:rFonts w:ascii="Arial" w:hAnsi="Arial" w:eastAsia="Arial" w:cs="Arial"/>
      <w:sz w:val="34"/>
    </w:rPr>
  </w:style>
  <w:style w:type="character" w:styleId="852" w:customStyle="1">
    <w:name w:val="Heading 3 Char"/>
    <w:basedOn w:val="840"/>
    <w:uiPriority w:val="9"/>
    <w:rPr>
      <w:rFonts w:ascii="Arial" w:hAnsi="Arial" w:eastAsia="Arial" w:cs="Arial"/>
      <w:sz w:val="30"/>
      <w:szCs w:val="30"/>
    </w:rPr>
  </w:style>
  <w:style w:type="paragraph" w:styleId="853" w:customStyle="1">
    <w:name w:val="Заголовок 41"/>
    <w:basedOn w:val="839"/>
    <w:next w:val="839"/>
    <w:link w:val="8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54" w:customStyle="1">
    <w:name w:val="Heading 4 Char"/>
    <w:basedOn w:val="840"/>
    <w:link w:val="853"/>
    <w:uiPriority w:val="9"/>
    <w:rPr>
      <w:rFonts w:ascii="Arial" w:hAnsi="Arial" w:eastAsia="Arial" w:cs="Arial"/>
      <w:b/>
      <w:bCs/>
      <w:sz w:val="26"/>
      <w:szCs w:val="26"/>
    </w:rPr>
  </w:style>
  <w:style w:type="paragraph" w:styleId="855" w:customStyle="1">
    <w:name w:val="Заголовок 51"/>
    <w:basedOn w:val="839"/>
    <w:next w:val="839"/>
    <w:link w:val="85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56" w:customStyle="1">
    <w:name w:val="Heading 5 Char"/>
    <w:basedOn w:val="840"/>
    <w:link w:val="855"/>
    <w:uiPriority w:val="9"/>
    <w:rPr>
      <w:rFonts w:ascii="Arial" w:hAnsi="Arial" w:eastAsia="Arial" w:cs="Arial"/>
      <w:b/>
      <w:bCs/>
      <w:sz w:val="24"/>
      <w:szCs w:val="24"/>
    </w:rPr>
  </w:style>
  <w:style w:type="paragraph" w:styleId="857" w:customStyle="1">
    <w:name w:val="Заголовок 61"/>
    <w:basedOn w:val="839"/>
    <w:next w:val="839"/>
    <w:link w:val="8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58" w:customStyle="1">
    <w:name w:val="Heading 6 Char"/>
    <w:basedOn w:val="840"/>
    <w:link w:val="857"/>
    <w:uiPriority w:val="9"/>
    <w:rPr>
      <w:rFonts w:ascii="Arial" w:hAnsi="Arial" w:eastAsia="Arial" w:cs="Arial"/>
      <w:b/>
      <w:bCs/>
      <w:sz w:val="22"/>
      <w:szCs w:val="22"/>
    </w:rPr>
  </w:style>
  <w:style w:type="paragraph" w:styleId="859" w:customStyle="1">
    <w:name w:val="Заголовок 71"/>
    <w:basedOn w:val="839"/>
    <w:next w:val="839"/>
    <w:link w:val="8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60" w:customStyle="1">
    <w:name w:val="Heading 7 Char"/>
    <w:basedOn w:val="840"/>
    <w:link w:val="8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61" w:customStyle="1">
    <w:name w:val="Заголовок 81"/>
    <w:basedOn w:val="839"/>
    <w:next w:val="839"/>
    <w:link w:val="8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62" w:customStyle="1">
    <w:name w:val="Heading 8 Char"/>
    <w:basedOn w:val="840"/>
    <w:link w:val="861"/>
    <w:uiPriority w:val="9"/>
    <w:rPr>
      <w:rFonts w:ascii="Arial" w:hAnsi="Arial" w:eastAsia="Arial" w:cs="Arial"/>
      <w:i/>
      <w:iCs/>
      <w:sz w:val="22"/>
      <w:szCs w:val="22"/>
    </w:rPr>
  </w:style>
  <w:style w:type="paragraph" w:styleId="863" w:customStyle="1">
    <w:name w:val="Заголовок 91"/>
    <w:basedOn w:val="839"/>
    <w:next w:val="839"/>
    <w:link w:val="8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4" w:customStyle="1">
    <w:name w:val="Heading 9 Char"/>
    <w:basedOn w:val="840"/>
    <w:link w:val="863"/>
    <w:uiPriority w:val="9"/>
    <w:rPr>
      <w:rFonts w:ascii="Arial" w:hAnsi="Arial" w:eastAsia="Arial" w:cs="Arial"/>
      <w:i/>
      <w:iCs/>
      <w:sz w:val="21"/>
      <w:szCs w:val="21"/>
    </w:rPr>
  </w:style>
  <w:style w:type="paragraph" w:styleId="865">
    <w:name w:val="List Paragraph"/>
    <w:basedOn w:val="839"/>
    <w:uiPriority w:val="34"/>
    <w:qFormat/>
    <w:pPr>
      <w:contextualSpacing/>
      <w:ind w:left="720"/>
    </w:pPr>
  </w:style>
  <w:style w:type="paragraph" w:styleId="866">
    <w:name w:val="No Spacing"/>
    <w:uiPriority w:val="1"/>
    <w:qFormat/>
  </w:style>
  <w:style w:type="paragraph" w:styleId="867">
    <w:name w:val="Title"/>
    <w:basedOn w:val="839"/>
    <w:next w:val="839"/>
    <w:link w:val="86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8" w:customStyle="1">
    <w:name w:val="Название Знак"/>
    <w:basedOn w:val="840"/>
    <w:link w:val="867"/>
    <w:uiPriority w:val="10"/>
    <w:rPr>
      <w:sz w:val="48"/>
      <w:szCs w:val="48"/>
    </w:rPr>
  </w:style>
  <w:style w:type="paragraph" w:styleId="869">
    <w:name w:val="Subtitle"/>
    <w:basedOn w:val="839"/>
    <w:next w:val="839"/>
    <w:link w:val="870"/>
    <w:uiPriority w:val="11"/>
    <w:qFormat/>
    <w:pPr>
      <w:spacing w:before="200" w:after="200"/>
    </w:pPr>
    <w:rPr>
      <w:sz w:val="24"/>
      <w:szCs w:val="24"/>
    </w:rPr>
  </w:style>
  <w:style w:type="character" w:styleId="870" w:customStyle="1">
    <w:name w:val="Подзаголовок Знак"/>
    <w:basedOn w:val="840"/>
    <w:link w:val="869"/>
    <w:uiPriority w:val="11"/>
    <w:rPr>
      <w:sz w:val="24"/>
      <w:szCs w:val="24"/>
    </w:rPr>
  </w:style>
  <w:style w:type="paragraph" w:styleId="871">
    <w:name w:val="Quote"/>
    <w:basedOn w:val="839"/>
    <w:next w:val="839"/>
    <w:link w:val="872"/>
    <w:uiPriority w:val="29"/>
    <w:qFormat/>
    <w:pPr>
      <w:ind w:left="720" w:right="720"/>
    </w:pPr>
    <w:rPr>
      <w:i/>
    </w:rPr>
  </w:style>
  <w:style w:type="character" w:styleId="872" w:customStyle="1">
    <w:name w:val="Цитата 2 Знак"/>
    <w:link w:val="871"/>
    <w:uiPriority w:val="29"/>
    <w:rPr>
      <w:i/>
    </w:rPr>
  </w:style>
  <w:style w:type="paragraph" w:styleId="873">
    <w:name w:val="Intense Quote"/>
    <w:basedOn w:val="839"/>
    <w:next w:val="839"/>
    <w:link w:val="87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4" w:customStyle="1">
    <w:name w:val="Выделенная цитата Знак"/>
    <w:link w:val="873"/>
    <w:uiPriority w:val="30"/>
    <w:rPr>
      <w:i/>
    </w:rPr>
  </w:style>
  <w:style w:type="character" w:styleId="875" w:customStyle="1">
    <w:name w:val="Header Char"/>
    <w:basedOn w:val="840"/>
    <w:uiPriority w:val="99"/>
  </w:style>
  <w:style w:type="character" w:styleId="876" w:customStyle="1">
    <w:name w:val="Footer Char"/>
    <w:basedOn w:val="840"/>
    <w:uiPriority w:val="99"/>
  </w:style>
  <w:style w:type="paragraph" w:styleId="877" w:customStyle="1">
    <w:name w:val="Название объекта1"/>
    <w:basedOn w:val="839"/>
    <w:next w:val="8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78" w:customStyle="1">
    <w:name w:val="Caption Char"/>
    <w:uiPriority w:val="99"/>
  </w:style>
  <w:style w:type="table" w:styleId="879" w:customStyle="1">
    <w:name w:val="Table Grid Light"/>
    <w:basedOn w:val="84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0" w:customStyle="1">
    <w:name w:val="Plain Table 1"/>
    <w:basedOn w:val="84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1" w:customStyle="1">
    <w:name w:val="Plain Table 2"/>
    <w:basedOn w:val="84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2" w:customStyle="1">
    <w:name w:val="Plain Table 3"/>
    <w:basedOn w:val="84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3" w:customStyle="1">
    <w:name w:val="Plain Table 4"/>
    <w:basedOn w:val="84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Plain Table 5"/>
    <w:basedOn w:val="84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1 Light"/>
    <w:basedOn w:val="84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Grid Table 1 Light - Accent 1"/>
    <w:basedOn w:val="84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Grid Table 1 Light - Accent 2"/>
    <w:basedOn w:val="84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Grid Table 1 Light - Accent 3"/>
    <w:basedOn w:val="84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Grid Table 1 Light - Accent 4"/>
    <w:basedOn w:val="84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Grid Table 1 Light - Accent 5"/>
    <w:basedOn w:val="841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Grid Table 1 Light - Accent 6"/>
    <w:basedOn w:val="84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Grid Table 2"/>
    <w:basedOn w:val="84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2 - Accent 1"/>
    <w:basedOn w:val="84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2 - Accent 2"/>
    <w:basedOn w:val="84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2 - Accent 3"/>
    <w:basedOn w:val="84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2 - Accent 4"/>
    <w:basedOn w:val="84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2 - Accent 5"/>
    <w:basedOn w:val="84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2 - Accent 6"/>
    <w:basedOn w:val="84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3"/>
    <w:basedOn w:val="84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3 - Accent 1"/>
    <w:basedOn w:val="84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3 - Accent 2"/>
    <w:basedOn w:val="84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3 - Accent 3"/>
    <w:basedOn w:val="84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Grid Table 3 - Accent 4"/>
    <w:basedOn w:val="84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Grid Table 3 - Accent 5"/>
    <w:basedOn w:val="84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Grid Table 3 - Accent 6"/>
    <w:basedOn w:val="84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Grid Table 4"/>
    <w:basedOn w:val="8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7" w:customStyle="1">
    <w:name w:val="Grid Table 4 - Accent 1"/>
    <w:basedOn w:val="84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08" w:customStyle="1">
    <w:name w:val="Grid Table 4 - Accent 2"/>
    <w:basedOn w:val="841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09" w:customStyle="1">
    <w:name w:val="Grid Table 4 - Accent 3"/>
    <w:basedOn w:val="841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10" w:customStyle="1">
    <w:name w:val="Grid Table 4 - Accent 4"/>
    <w:basedOn w:val="841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11" w:customStyle="1">
    <w:name w:val="Grid Table 4 - Accent 5"/>
    <w:basedOn w:val="841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12" w:customStyle="1">
    <w:name w:val="Grid Table 4 - Accent 6"/>
    <w:basedOn w:val="841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13" w:customStyle="1">
    <w:name w:val="Grid Table 5 Dark"/>
    <w:basedOn w:val="84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14" w:customStyle="1">
    <w:name w:val="Grid Table 5 Dark- Accent 1"/>
    <w:basedOn w:val="84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15" w:customStyle="1">
    <w:name w:val="Grid Table 5 Dark - Accent 2"/>
    <w:basedOn w:val="84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16" w:customStyle="1">
    <w:name w:val="Grid Table 5 Dark - Accent 3"/>
    <w:basedOn w:val="84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17" w:customStyle="1">
    <w:name w:val="Grid Table 5 Dark- Accent 4"/>
    <w:basedOn w:val="84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18" w:customStyle="1">
    <w:name w:val="Grid Table 5 Dark - Accent 5"/>
    <w:basedOn w:val="84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19" w:customStyle="1">
    <w:name w:val="Grid Table 5 Dark - Accent 6"/>
    <w:basedOn w:val="84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20" w:customStyle="1">
    <w:name w:val="Grid Table 6 Colorful"/>
    <w:basedOn w:val="84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21" w:customStyle="1">
    <w:name w:val="Grid Table 6 Colorful - Accent 1"/>
    <w:basedOn w:val="84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22" w:customStyle="1">
    <w:name w:val="Grid Table 6 Colorful - Accent 2"/>
    <w:basedOn w:val="84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23" w:customStyle="1">
    <w:name w:val="Grid Table 6 Colorful - Accent 3"/>
    <w:basedOn w:val="841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24" w:customStyle="1">
    <w:name w:val="Grid Table 6 Colorful - Accent 4"/>
    <w:basedOn w:val="84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25" w:customStyle="1">
    <w:name w:val="Grid Table 6 Colorful - Accent 5"/>
    <w:basedOn w:val="841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26" w:customStyle="1">
    <w:name w:val="Grid Table 6 Colorful - Accent 6"/>
    <w:basedOn w:val="841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27" w:customStyle="1">
    <w:name w:val="Grid Table 7 Colorful"/>
    <w:basedOn w:val="84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Grid Table 7 Colorful - Accent 1"/>
    <w:basedOn w:val="84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Grid Table 7 Colorful - Accent 2"/>
    <w:basedOn w:val="84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Grid Table 7 Colorful - Accent 3"/>
    <w:basedOn w:val="84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Grid Table 7 Colorful - Accent 4"/>
    <w:basedOn w:val="84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Grid Table 7 Colorful - Accent 5"/>
    <w:basedOn w:val="841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Grid Table 7 Colorful - Accent 6"/>
    <w:basedOn w:val="841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st Table 1 Light"/>
    <w:basedOn w:val="84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List Table 1 Light - Accent 1"/>
    <w:basedOn w:val="84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List Table 1 Light - Accent 2"/>
    <w:basedOn w:val="84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List Table 1 Light - Accent 3"/>
    <w:basedOn w:val="84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List Table 1 Light - Accent 4"/>
    <w:basedOn w:val="84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List Table 1 Light - Accent 5"/>
    <w:basedOn w:val="84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List Table 1 Light - Accent 6"/>
    <w:basedOn w:val="84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List Table 2"/>
    <w:basedOn w:val="84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42" w:customStyle="1">
    <w:name w:val="List Table 2 - Accent 1"/>
    <w:basedOn w:val="84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43" w:customStyle="1">
    <w:name w:val="List Table 2 - Accent 2"/>
    <w:basedOn w:val="84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44" w:customStyle="1">
    <w:name w:val="List Table 2 - Accent 3"/>
    <w:basedOn w:val="84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45" w:customStyle="1">
    <w:name w:val="List Table 2 - Accent 4"/>
    <w:basedOn w:val="84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46" w:customStyle="1">
    <w:name w:val="List Table 2 - Accent 5"/>
    <w:basedOn w:val="84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47" w:customStyle="1">
    <w:name w:val="List Table 2 - Accent 6"/>
    <w:basedOn w:val="84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48" w:customStyle="1">
    <w:name w:val="List Table 3"/>
    <w:basedOn w:val="8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 w:customStyle="1">
    <w:name w:val="List Table 3 - Accent 1"/>
    <w:basedOn w:val="84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 w:customStyle="1">
    <w:name w:val="List Table 3 - Accent 2"/>
    <w:basedOn w:val="84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 w:customStyle="1">
    <w:name w:val="List Table 3 - Accent 3"/>
    <w:basedOn w:val="84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 w:customStyle="1">
    <w:name w:val="List Table 3 - Accent 4"/>
    <w:basedOn w:val="84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 w:customStyle="1">
    <w:name w:val="List Table 3 - Accent 5"/>
    <w:basedOn w:val="84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 w:customStyle="1">
    <w:name w:val="List Table 3 - Accent 6"/>
    <w:basedOn w:val="84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 w:customStyle="1">
    <w:name w:val="List Table 4"/>
    <w:basedOn w:val="8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 w:customStyle="1">
    <w:name w:val="List Table 4 - Accent 1"/>
    <w:basedOn w:val="84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 w:customStyle="1">
    <w:name w:val="List Table 4 - Accent 2"/>
    <w:basedOn w:val="84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 w:customStyle="1">
    <w:name w:val="List Table 4 - Accent 3"/>
    <w:basedOn w:val="84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 w:customStyle="1">
    <w:name w:val="List Table 4 - Accent 4"/>
    <w:basedOn w:val="84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 w:customStyle="1">
    <w:name w:val="List Table 4 - Accent 5"/>
    <w:basedOn w:val="84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 w:customStyle="1">
    <w:name w:val="List Table 4 - Accent 6"/>
    <w:basedOn w:val="84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 w:customStyle="1">
    <w:name w:val="List Table 5 Dark"/>
    <w:basedOn w:val="84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3" w:customStyle="1">
    <w:name w:val="List Table 5 Dark - Accent 1"/>
    <w:basedOn w:val="84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4" w:customStyle="1">
    <w:name w:val="List Table 5 Dark - Accent 2"/>
    <w:basedOn w:val="84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5" w:customStyle="1">
    <w:name w:val="List Table 5 Dark - Accent 3"/>
    <w:basedOn w:val="84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6" w:customStyle="1">
    <w:name w:val="List Table 5 Dark - Accent 4"/>
    <w:basedOn w:val="84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7" w:customStyle="1">
    <w:name w:val="List Table 5 Dark - Accent 5"/>
    <w:basedOn w:val="84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8" w:customStyle="1">
    <w:name w:val="List Table 5 Dark - Accent 6"/>
    <w:basedOn w:val="84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9" w:customStyle="1">
    <w:name w:val="List Table 6 Colorful"/>
    <w:basedOn w:val="84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70" w:customStyle="1">
    <w:name w:val="List Table 6 Colorful - Accent 1"/>
    <w:basedOn w:val="84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71" w:customStyle="1">
    <w:name w:val="List Table 6 Colorful - Accent 2"/>
    <w:basedOn w:val="84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72" w:customStyle="1">
    <w:name w:val="List Table 6 Colorful - Accent 3"/>
    <w:basedOn w:val="84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73" w:customStyle="1">
    <w:name w:val="List Table 6 Colorful - Accent 4"/>
    <w:basedOn w:val="84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74" w:customStyle="1">
    <w:name w:val="List Table 6 Colorful - Accent 5"/>
    <w:basedOn w:val="84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75" w:customStyle="1">
    <w:name w:val="List Table 6 Colorful - Accent 6"/>
    <w:basedOn w:val="84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76" w:customStyle="1">
    <w:name w:val="List Table 7 Colorful"/>
    <w:basedOn w:val="84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 w:customStyle="1">
    <w:name w:val="List Table 7 Colorful - Accent 1"/>
    <w:basedOn w:val="84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 w:customStyle="1">
    <w:name w:val="List Table 7 Colorful - Accent 2"/>
    <w:basedOn w:val="841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 w:customStyle="1">
    <w:name w:val="List Table 7 Colorful - Accent 3"/>
    <w:basedOn w:val="841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 w:customStyle="1">
    <w:name w:val="List Table 7 Colorful - Accent 4"/>
    <w:basedOn w:val="841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 w:customStyle="1">
    <w:name w:val="List Table 7 Colorful - Accent 5"/>
    <w:basedOn w:val="841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 w:customStyle="1">
    <w:name w:val="List Table 7 Colorful - Accent 6"/>
    <w:basedOn w:val="841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 w:customStyle="1">
    <w:name w:val="Lined - Accent"/>
    <w:basedOn w:val="84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84" w:customStyle="1">
    <w:name w:val="Lined - Accent 1"/>
    <w:basedOn w:val="84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85" w:customStyle="1">
    <w:name w:val="Lined - Accent 2"/>
    <w:basedOn w:val="84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86" w:customStyle="1">
    <w:name w:val="Lined - Accent 3"/>
    <w:basedOn w:val="84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87" w:customStyle="1">
    <w:name w:val="Lined - Accent 4"/>
    <w:basedOn w:val="84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88" w:customStyle="1">
    <w:name w:val="Lined - Accent 5"/>
    <w:basedOn w:val="84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89" w:customStyle="1">
    <w:name w:val="Lined - Accent 6"/>
    <w:basedOn w:val="84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90" w:customStyle="1">
    <w:name w:val="Bordered &amp; Lined - Accent"/>
    <w:basedOn w:val="84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91" w:customStyle="1">
    <w:name w:val="Bordered &amp; Lined - Accent 1"/>
    <w:basedOn w:val="84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92" w:customStyle="1">
    <w:name w:val="Bordered &amp; Lined - Accent 2"/>
    <w:basedOn w:val="84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93" w:customStyle="1">
    <w:name w:val="Bordered &amp; Lined - Accent 3"/>
    <w:basedOn w:val="84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94" w:customStyle="1">
    <w:name w:val="Bordered &amp; Lined - Accent 4"/>
    <w:basedOn w:val="84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95" w:customStyle="1">
    <w:name w:val="Bordered &amp; Lined - Accent 5"/>
    <w:basedOn w:val="84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96" w:customStyle="1">
    <w:name w:val="Bordered &amp; Lined - Accent 6"/>
    <w:basedOn w:val="84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97" w:customStyle="1">
    <w:name w:val="Bordered"/>
    <w:basedOn w:val="841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98" w:customStyle="1">
    <w:name w:val="Bordered - Accent 1"/>
    <w:basedOn w:val="84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99" w:customStyle="1">
    <w:name w:val="Bordered - Accent 2"/>
    <w:basedOn w:val="84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00" w:customStyle="1">
    <w:name w:val="Bordered - Accent 3"/>
    <w:basedOn w:val="84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01" w:customStyle="1">
    <w:name w:val="Bordered - Accent 4"/>
    <w:basedOn w:val="84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02" w:customStyle="1">
    <w:name w:val="Bordered - Accent 5"/>
    <w:basedOn w:val="841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03" w:customStyle="1">
    <w:name w:val="Bordered - Accent 6"/>
    <w:basedOn w:val="84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04">
    <w:name w:val="Hyperlink"/>
    <w:uiPriority w:val="99"/>
    <w:unhideWhenUsed/>
    <w:rPr>
      <w:color w:val="0000ff" w:themeColor="hyperlink"/>
      <w:u w:val="single"/>
    </w:rPr>
  </w:style>
  <w:style w:type="paragraph" w:styleId="1005">
    <w:name w:val="footnote text"/>
    <w:basedOn w:val="839"/>
    <w:link w:val="1006"/>
    <w:uiPriority w:val="99"/>
    <w:semiHidden/>
    <w:unhideWhenUsed/>
    <w:pPr>
      <w:spacing w:after="40"/>
    </w:pPr>
    <w:rPr>
      <w:sz w:val="18"/>
    </w:rPr>
  </w:style>
  <w:style w:type="character" w:styleId="1006" w:customStyle="1">
    <w:name w:val="Текст сноски Знак"/>
    <w:link w:val="1005"/>
    <w:uiPriority w:val="99"/>
    <w:rPr>
      <w:sz w:val="18"/>
    </w:rPr>
  </w:style>
  <w:style w:type="character" w:styleId="1007">
    <w:name w:val="footnote reference"/>
    <w:basedOn w:val="840"/>
    <w:uiPriority w:val="99"/>
    <w:unhideWhenUsed/>
    <w:rPr>
      <w:vertAlign w:val="superscript"/>
    </w:rPr>
  </w:style>
  <w:style w:type="paragraph" w:styleId="1008">
    <w:name w:val="endnote text"/>
    <w:basedOn w:val="839"/>
    <w:link w:val="1009"/>
    <w:uiPriority w:val="99"/>
    <w:semiHidden/>
    <w:unhideWhenUsed/>
    <w:rPr>
      <w:sz w:val="20"/>
    </w:rPr>
  </w:style>
  <w:style w:type="character" w:styleId="1009" w:customStyle="1">
    <w:name w:val="Текст концевой сноски Знак"/>
    <w:link w:val="1008"/>
    <w:uiPriority w:val="99"/>
    <w:rPr>
      <w:sz w:val="20"/>
    </w:rPr>
  </w:style>
  <w:style w:type="character" w:styleId="1010">
    <w:name w:val="endnote reference"/>
    <w:basedOn w:val="840"/>
    <w:uiPriority w:val="99"/>
    <w:semiHidden/>
    <w:unhideWhenUsed/>
    <w:rPr>
      <w:vertAlign w:val="superscript"/>
    </w:rPr>
  </w:style>
  <w:style w:type="paragraph" w:styleId="1011">
    <w:name w:val="toc 1"/>
    <w:basedOn w:val="839"/>
    <w:next w:val="839"/>
    <w:link w:val="1046"/>
    <w:uiPriority w:val="39"/>
    <w:unhideWhenUsed/>
    <w:pPr>
      <w:spacing w:after="57"/>
    </w:pPr>
  </w:style>
  <w:style w:type="paragraph" w:styleId="1012">
    <w:name w:val="toc 2"/>
    <w:basedOn w:val="839"/>
    <w:next w:val="839"/>
    <w:uiPriority w:val="39"/>
    <w:unhideWhenUsed/>
    <w:pPr>
      <w:ind w:left="283"/>
      <w:spacing w:after="57"/>
    </w:pPr>
  </w:style>
  <w:style w:type="paragraph" w:styleId="1013">
    <w:name w:val="toc 3"/>
    <w:basedOn w:val="839"/>
    <w:next w:val="839"/>
    <w:link w:val="1044"/>
    <w:uiPriority w:val="39"/>
    <w:unhideWhenUsed/>
    <w:pPr>
      <w:ind w:left="567"/>
      <w:spacing w:after="57"/>
    </w:pPr>
  </w:style>
  <w:style w:type="paragraph" w:styleId="1014">
    <w:name w:val="toc 4"/>
    <w:basedOn w:val="839"/>
    <w:next w:val="839"/>
    <w:uiPriority w:val="39"/>
    <w:unhideWhenUsed/>
    <w:pPr>
      <w:ind w:left="850"/>
      <w:spacing w:after="57"/>
    </w:pPr>
  </w:style>
  <w:style w:type="paragraph" w:styleId="1015">
    <w:name w:val="toc 5"/>
    <w:basedOn w:val="839"/>
    <w:next w:val="839"/>
    <w:uiPriority w:val="39"/>
    <w:unhideWhenUsed/>
    <w:pPr>
      <w:ind w:left="1134"/>
      <w:spacing w:after="57"/>
    </w:pPr>
  </w:style>
  <w:style w:type="paragraph" w:styleId="1016">
    <w:name w:val="toc 6"/>
    <w:basedOn w:val="839"/>
    <w:next w:val="839"/>
    <w:uiPriority w:val="39"/>
    <w:unhideWhenUsed/>
    <w:pPr>
      <w:ind w:left="1417"/>
      <w:spacing w:after="57"/>
    </w:pPr>
  </w:style>
  <w:style w:type="paragraph" w:styleId="1017">
    <w:name w:val="toc 7"/>
    <w:basedOn w:val="839"/>
    <w:next w:val="839"/>
    <w:uiPriority w:val="39"/>
    <w:unhideWhenUsed/>
    <w:pPr>
      <w:ind w:left="1701"/>
      <w:spacing w:after="57"/>
    </w:pPr>
  </w:style>
  <w:style w:type="paragraph" w:styleId="1018">
    <w:name w:val="toc 8"/>
    <w:basedOn w:val="839"/>
    <w:next w:val="839"/>
    <w:uiPriority w:val="39"/>
    <w:unhideWhenUsed/>
    <w:pPr>
      <w:ind w:left="1984"/>
      <w:spacing w:after="57"/>
    </w:pPr>
  </w:style>
  <w:style w:type="paragraph" w:styleId="1019">
    <w:name w:val="toc 9"/>
    <w:basedOn w:val="839"/>
    <w:next w:val="839"/>
    <w:uiPriority w:val="39"/>
    <w:unhideWhenUsed/>
    <w:pPr>
      <w:ind w:left="2268"/>
      <w:spacing w:after="57"/>
    </w:pPr>
  </w:style>
  <w:style w:type="paragraph" w:styleId="1020">
    <w:name w:val="TOC Heading"/>
    <w:uiPriority w:val="39"/>
    <w:unhideWhenUsed/>
  </w:style>
  <w:style w:type="paragraph" w:styleId="1021">
    <w:name w:val="table of figures"/>
    <w:basedOn w:val="839"/>
    <w:next w:val="839"/>
    <w:uiPriority w:val="99"/>
    <w:unhideWhenUsed/>
  </w:style>
  <w:style w:type="paragraph" w:styleId="1022" w:customStyle="1">
    <w:name w:val="Заголовок 21"/>
    <w:basedOn w:val="839"/>
    <w:next w:val="839"/>
    <w:link w:val="1032"/>
    <w:qFormat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1023" w:customStyle="1">
    <w:name w:val="Заголовок 31"/>
    <w:basedOn w:val="839"/>
    <w:next w:val="839"/>
    <w:link w:val="1033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1024" w:customStyle="1">
    <w:name w:val="Верхний колонтитул1"/>
    <w:basedOn w:val="839"/>
    <w:link w:val="1029"/>
    <w:uiPriority w:val="99"/>
    <w:pPr>
      <w:tabs>
        <w:tab w:val="center" w:pos="4153" w:leader="none"/>
        <w:tab w:val="right" w:pos="8306" w:leader="none"/>
      </w:tabs>
    </w:pPr>
  </w:style>
  <w:style w:type="table" w:styleId="1025">
    <w:name w:val="Table Grid"/>
    <w:basedOn w:val="841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026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1027" w:customStyle="1">
    <w:name w:val="ConsPlusTitle"/>
    <w:rPr>
      <w:b/>
      <w:bCs/>
      <w:sz w:val="24"/>
      <w:szCs w:val="24"/>
    </w:rPr>
  </w:style>
  <w:style w:type="paragraph" w:styleId="1028" w:customStyle="1">
    <w:name w:val="Знак"/>
    <w:basedOn w:val="8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1029" w:customStyle="1">
    <w:name w:val="Верхний колонтитул Знак"/>
    <w:basedOn w:val="840"/>
    <w:link w:val="1024"/>
    <w:uiPriority w:val="99"/>
    <w:rPr>
      <w:sz w:val="28"/>
      <w:szCs w:val="28"/>
      <w:lang w:val="ru-RU" w:eastAsia="ru-RU" w:bidi="ar-SA"/>
    </w:rPr>
  </w:style>
  <w:style w:type="paragraph" w:styleId="1030">
    <w:name w:val="Body Text Indent"/>
    <w:basedOn w:val="839"/>
    <w:link w:val="1031"/>
    <w:uiPriority w:val="99"/>
    <w:unhideWhenUsed/>
    <w:pPr>
      <w:ind w:left="283"/>
      <w:spacing w:after="120"/>
    </w:pPr>
  </w:style>
  <w:style w:type="character" w:styleId="1031" w:customStyle="1">
    <w:name w:val="Основной текст с отступом Знак"/>
    <w:basedOn w:val="840"/>
    <w:link w:val="1030"/>
    <w:uiPriority w:val="99"/>
    <w:rPr>
      <w:sz w:val="28"/>
      <w:szCs w:val="28"/>
    </w:rPr>
  </w:style>
  <w:style w:type="character" w:styleId="1032" w:customStyle="1">
    <w:name w:val="Заголовок 2 Знак"/>
    <w:basedOn w:val="840"/>
    <w:link w:val="1022"/>
    <w:rPr>
      <w:rFonts w:ascii="Arial" w:hAnsi="Arial"/>
      <w:b/>
      <w:bCs/>
      <w:i/>
      <w:iCs/>
      <w:sz w:val="28"/>
      <w:szCs w:val="28"/>
    </w:rPr>
  </w:style>
  <w:style w:type="character" w:styleId="1033" w:customStyle="1">
    <w:name w:val="Заголовок 3 Знак"/>
    <w:basedOn w:val="840"/>
    <w:link w:val="1023"/>
    <w:rPr>
      <w:rFonts w:ascii="Arial" w:hAnsi="Arial"/>
      <w:b/>
      <w:bCs/>
      <w:sz w:val="26"/>
      <w:szCs w:val="26"/>
    </w:rPr>
  </w:style>
  <w:style w:type="paragraph" w:styleId="1034" w:customStyle="1">
    <w:name w:val="Абзац списка1"/>
    <w:basedOn w:val="839"/>
    <w:link w:val="1041"/>
    <w:pPr>
      <w:ind w:left="720"/>
    </w:pPr>
    <w:rPr>
      <w:sz w:val="24"/>
      <w:szCs w:val="24"/>
    </w:rPr>
  </w:style>
  <w:style w:type="paragraph" w:styleId="1035" w:customStyle="1">
    <w:name w:val="Нижний колонтитул1"/>
    <w:basedOn w:val="839"/>
    <w:link w:val="1036"/>
    <w:pPr>
      <w:tabs>
        <w:tab w:val="center" w:pos="4677" w:leader="none"/>
        <w:tab w:val="right" w:pos="9355" w:leader="none"/>
      </w:tabs>
    </w:pPr>
  </w:style>
  <w:style w:type="character" w:styleId="1036" w:customStyle="1">
    <w:name w:val="Нижний колонтитул Знак"/>
    <w:basedOn w:val="840"/>
    <w:link w:val="1035"/>
    <w:rPr>
      <w:sz w:val="28"/>
      <w:szCs w:val="28"/>
    </w:rPr>
  </w:style>
  <w:style w:type="paragraph" w:styleId="1037" w:customStyle="1">
    <w:name w:val="ConsPlusTitlePage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ahoma" w:hAnsi="Tahoma" w:eastAsia="Tahoma" w:cs="Tahoma"/>
      <w:sz w:val="24"/>
      <w:lang w:val="en-US" w:eastAsia="zh-CN"/>
    </w:rPr>
  </w:style>
  <w:style w:type="paragraph" w:styleId="1038" w:customStyle="1">
    <w:name w:val="ConsPlusNormal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NewRoman" w:hAnsi="TimesNewRoman" w:eastAsia="TimesNewRoman" w:cs="TimesNewRoman"/>
      <w:sz w:val="24"/>
      <w:lang w:val="en-US" w:eastAsia="zh-CN"/>
    </w:rPr>
  </w:style>
  <w:style w:type="character" w:styleId="1039" w:customStyle="1">
    <w:name w:val="Не вступил в силу"/>
    <w:rPr>
      <w:color w:val="008080"/>
      <w:sz w:val="20"/>
      <w:szCs w:val="20"/>
    </w:rPr>
  </w:style>
  <w:style w:type="character" w:styleId="1040" w:customStyle="1">
    <w:name w:val="Гипертекстовая ссылка"/>
    <w:rPr>
      <w:color w:val="008000"/>
      <w:sz w:val="20"/>
      <w:szCs w:val="20"/>
      <w:u w:val="single"/>
    </w:rPr>
  </w:style>
  <w:style w:type="paragraph" w:styleId="1041" w:customStyle="1">
    <w:name w:val="Основной текст с отступом 31"/>
    <w:link w:val="1034"/>
    <w:pPr>
      <w:ind w:firstLine="709"/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</w:rPr>
  </w:style>
  <w:style w:type="paragraph" w:styleId="1042" w:customStyle="1">
    <w:name w:val="Обычный (веб)1"/>
    <w:uiPriority w:val="99"/>
    <w:unhideWhenUsed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1043" w:customStyle="1">
    <w:name w:val="Bespoke Basic"/>
    <w:qFormat/>
    <w:pPr>
      <w:ind w:firstLine="567"/>
      <w:jc w:val="both"/>
      <w:spacing w:line="100" w:lineRule="atLeast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SimSun" w:cs="Liberation Serif;Times New Roma"/>
      <w:color w:val="00000a"/>
      <w:sz w:val="24"/>
      <w:szCs w:val="24"/>
      <w:lang w:val="en-US" w:eastAsia="zh-CN" w:bidi="hi-IN"/>
    </w:rPr>
  </w:style>
  <w:style w:type="paragraph" w:styleId="1044" w:customStyle="1">
    <w:name w:val="Оглавление 3 Знак"/>
    <w:link w:val="1013"/>
    <w:pPr>
      <w:ind w:left="5245"/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</w:rPr>
  </w:style>
  <w:style w:type="paragraph" w:styleId="1045" w:customStyle="1">
    <w:name w:val="Абзац списка2"/>
    <w:pPr>
      <w:ind w:left="7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1046" w:customStyle="1">
    <w:name w:val="Оглавление 1 Знак"/>
    <w:link w:val="1011"/>
    <w:pPr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/>
      <w:b/>
      <w:sz w:val="28"/>
    </w:rPr>
  </w:style>
  <w:style w:type="paragraph" w:styleId="1047" w:customStyle="1">
    <w:name w:val="ConsNormal"/>
    <w:pPr>
      <w:ind w:firstLine="72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/>
    </w:rPr>
  </w:style>
  <w:style w:type="paragraph" w:styleId="1048" w:customStyle="1">
    <w:name w:val="Основной текст 21"/>
    <w:pPr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b/>
      <w:sz w:val="24"/>
    </w:rPr>
  </w:style>
  <w:style w:type="paragraph" w:styleId="1049" w:customStyle="1">
    <w:name w:val="ConsNonformat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/>
    </w:rPr>
  </w:style>
  <w:style w:type="paragraph" w:styleId="1050" w:customStyle="1">
    <w:name w:val="Heading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/>
      <w:b/>
      <w:sz w:val="22"/>
    </w:rPr>
  </w:style>
  <w:style w:type="paragraph" w:styleId="1051" w:customStyle="1">
    <w:name w:val="Основной текст1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240" w:afterAutospacing="0" w:line="259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ahoma" w:hAnsi="Tahoma" w:eastAsia="Tahoma" w:cs="Tahoma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3"/>
      <w:szCs w:val="23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52" w:customStyle="1">
    <w:name w:val="Body Text"/>
    <w:basedOn w:val="967"/>
    <w:link w:val="974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image" Target="media/image1.emf"/><Relationship Id="rId16" Type="http://schemas.openxmlformats.org/officeDocument/2006/relationships/oleObject" Target="embeddings/oleObject1.bin"/><Relationship Id="rId17" Type="http://schemas.openxmlformats.org/officeDocument/2006/relationships/hyperlink" Target="consultantplus://offline/ref=D67A6E4C8DA438F4491B960A28B8F5B92363850BD293D7D7441F60E660EBC687BC3547C597E741CD25C1A46C48FAUFH" TargetMode="External"/><Relationship Id="rId18" Type="http://schemas.openxmlformats.org/officeDocument/2006/relationships/hyperlink" Target="consultantplus://offline/ref=D67A6E4C8DA438F4491B960A28B8F5B9226A820CDB95D7D7441F60E660EBC687BC3547C597E741CD25C1A46C48FAUFH" TargetMode="External"/><Relationship Id="rId19" Type="http://schemas.openxmlformats.org/officeDocument/2006/relationships/hyperlink" Target="consultantplus://offline/ref=D67A6E4C8DA438F4491B960A28B8F5B923638708DD97D7D7441F60E660EBC687BC3547C597E741CD25C1A46C48FAUFH" TargetMode="External"/><Relationship Id="rId20" Type="http://schemas.openxmlformats.org/officeDocument/2006/relationships/hyperlink" Target="consultantplus://offline/ref=D67A6E4C8DA438F4491B960A28B8F5B9226A820CDB95D7D7441F60E660EBC687BC3547C597E741CD25C1A46C48FAUFH" TargetMode="External"/><Relationship Id="rId21" Type="http://schemas.openxmlformats.org/officeDocument/2006/relationships/hyperlink" Target="consultantplus://offline/ref=D67A6E4C8DA438F4491B960A28B8F5B9226A820CDB95D7D7441F60E660EBC687BC3547C597E741CD25C1A46C48FAUFH" TargetMode="External"/><Relationship Id="rId22" Type="http://schemas.openxmlformats.org/officeDocument/2006/relationships/hyperlink" Target="consultantplus://offline/ref=D67A6E4C8DA438F4491B960A28B8F5B923638708DD97D7D7441F60E660EBC687BC3547C597E741CD25C1A46C48FAUF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43</cp:revision>
  <dcterms:created xsi:type="dcterms:W3CDTF">2022-02-22T09:11:00Z</dcterms:created>
  <dcterms:modified xsi:type="dcterms:W3CDTF">2024-11-29T07:06:49Z</dcterms:modified>
</cp:coreProperties>
</file>